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D5" w:rsidRPr="00836F11" w:rsidRDefault="005F63D5" w:rsidP="005F63D5">
      <w:pPr>
        <w:pageBreakBefore/>
        <w:spacing w:line="240" w:lineRule="auto"/>
        <w:jc w:val="center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0" w:name="_GoBack"/>
      <w:bookmarkEnd w:id="0"/>
      <w:r w:rsidRPr="00836F11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миноБрнауки россии</w:t>
      </w:r>
    </w:p>
    <w:p w:rsidR="005F63D5" w:rsidRPr="00836F11" w:rsidRDefault="005F63D5" w:rsidP="005F63D5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Федеральное государственное бюджетное образовательное учреждение высшего образования  </w:t>
      </w:r>
    </w:p>
    <w:p w:rsidR="005F63D5" w:rsidRPr="00836F11" w:rsidRDefault="005F63D5" w:rsidP="005F63D5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«Восточно-Сибирский государственный университет технологий и управления»</w:t>
      </w:r>
    </w:p>
    <w:p w:rsidR="005F63D5" w:rsidRPr="00836F11" w:rsidRDefault="005F63D5" w:rsidP="005F63D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Технологический колледж</w:t>
      </w:r>
    </w:p>
    <w:p w:rsidR="005F63D5" w:rsidRPr="00836F11" w:rsidRDefault="005F63D5" w:rsidP="005F63D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Кафедра «Системы информатики»</w:t>
      </w:r>
    </w:p>
    <w:p w:rsidR="005F63D5" w:rsidRPr="00836F11" w:rsidRDefault="005F63D5" w:rsidP="005F63D5">
      <w:pPr>
        <w:widowControl w:val="0"/>
        <w:spacing w:before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F63D5" w:rsidRPr="00836F11" w:rsidRDefault="005F63D5" w:rsidP="005F63D5">
      <w:pPr>
        <w:widowControl w:val="0"/>
        <w:spacing w:before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F63D5" w:rsidRPr="00836F11" w:rsidRDefault="005F63D5" w:rsidP="005F63D5">
      <w:pPr>
        <w:widowControl w:val="0"/>
        <w:spacing w:before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F63D5" w:rsidRPr="00836F11" w:rsidRDefault="005F63D5" w:rsidP="005F63D5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9949" w:type="dxa"/>
        <w:jc w:val="center"/>
        <w:tblLayout w:type="fixed"/>
        <w:tblLook w:val="04A0" w:firstRow="1" w:lastRow="0" w:firstColumn="1" w:lastColumn="0" w:noHBand="0" w:noVBand="1"/>
      </w:tblPr>
      <w:tblGrid>
        <w:gridCol w:w="4188"/>
        <w:gridCol w:w="5761"/>
      </w:tblGrid>
      <w:tr w:rsidR="005F63D5" w:rsidRPr="00836F11" w:rsidTr="00AF25B7">
        <w:trPr>
          <w:jc w:val="center"/>
        </w:trPr>
        <w:tc>
          <w:tcPr>
            <w:tcW w:w="4188" w:type="dxa"/>
          </w:tcPr>
          <w:p w:rsidR="005F63D5" w:rsidRPr="00836F11" w:rsidRDefault="005F63D5" w:rsidP="00AF25B7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aps/>
                <w:color w:val="auto"/>
                <w:sz w:val="24"/>
                <w:szCs w:val="24"/>
              </w:rPr>
              <w:t>согласовано:</w:t>
            </w:r>
          </w:p>
          <w:p w:rsidR="005F63D5" w:rsidRPr="00836F11" w:rsidRDefault="005F63D5" w:rsidP="00AF25B7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директора по УМР </w:t>
            </w: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ТК ВСГУТУ</w:t>
            </w:r>
          </w:p>
          <w:p w:rsidR="005F63D5" w:rsidRPr="00836F11" w:rsidRDefault="005F63D5" w:rsidP="00AF25B7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__________________ В.В. Пойдонова</w:t>
            </w:r>
          </w:p>
          <w:p w:rsidR="005F63D5" w:rsidRPr="00836F11" w:rsidRDefault="005F63D5" w:rsidP="00AF25B7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«___»____________ </w:t>
            </w:r>
            <w:r w:rsidR="00E93C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2020</w:t>
            </w: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г.</w:t>
            </w:r>
          </w:p>
          <w:p w:rsidR="005F63D5" w:rsidRPr="00836F11" w:rsidRDefault="005F63D5" w:rsidP="00AF25B7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61" w:type="dxa"/>
          </w:tcPr>
          <w:p w:rsidR="005F63D5" w:rsidRPr="00836F11" w:rsidRDefault="005F63D5" w:rsidP="00AF25B7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УТВЕРЖДАЮ:</w:t>
            </w:r>
          </w:p>
          <w:p w:rsidR="005F63D5" w:rsidRPr="00836F11" w:rsidRDefault="005F63D5" w:rsidP="00AF25B7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Директор ТК ВСГУТУ</w:t>
            </w:r>
          </w:p>
          <w:p w:rsidR="005F63D5" w:rsidRPr="00836F11" w:rsidRDefault="005F63D5" w:rsidP="00AF25B7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____________С.Н.Сахаровский</w:t>
            </w:r>
          </w:p>
          <w:p w:rsidR="005F63D5" w:rsidRPr="00836F11" w:rsidRDefault="005F63D5" w:rsidP="00AF25B7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«___»____________ </w:t>
            </w:r>
            <w:r w:rsidR="00E93C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г.</w:t>
            </w:r>
          </w:p>
          <w:p w:rsidR="005F63D5" w:rsidRPr="00836F11" w:rsidRDefault="005F63D5" w:rsidP="00AF25B7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220F1" w:rsidRDefault="00B220F1" w:rsidP="005F63D5">
      <w:pPr>
        <w:spacing w:after="301" w:line="240" w:lineRule="auto"/>
        <w:jc w:val="center"/>
      </w:pPr>
    </w:p>
    <w:p w:rsidR="00B220F1" w:rsidRDefault="00B220F1">
      <w:pPr>
        <w:spacing w:after="300" w:line="240" w:lineRule="auto"/>
        <w:jc w:val="right"/>
      </w:pPr>
    </w:p>
    <w:p w:rsidR="00B220F1" w:rsidRDefault="005402A6">
      <w:pPr>
        <w:spacing w:after="300" w:line="240" w:lineRule="auto"/>
        <w:ind w:right="5"/>
        <w:jc w:val="right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B220F1" w:rsidRDefault="005402A6">
      <w:pPr>
        <w:spacing w:after="263" w:line="240" w:lineRule="auto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5F63D5" w:rsidRDefault="005F63D5" w:rsidP="005F63D5">
      <w:pPr>
        <w:spacing w:after="317"/>
        <w:ind w:left="10" w:right="6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РАБОЧАЯ ПРОГРАММА УЧЕБНОЙ ДИСЦИПЛИНЫ </w:t>
      </w:r>
    </w:p>
    <w:p w:rsidR="00B220F1" w:rsidRDefault="005F63D5" w:rsidP="005F63D5">
      <w:pPr>
        <w:spacing w:after="120" w:line="259" w:lineRule="auto"/>
        <w:ind w:left="10" w:right="62" w:hanging="10"/>
        <w:jc w:val="center"/>
      </w:pPr>
      <w:r>
        <w:t xml:space="preserve"> </w:t>
      </w:r>
      <w:r w:rsidR="005402A6" w:rsidRPr="005F63D5">
        <w:rPr>
          <w:rFonts w:ascii="Times New Roman" w:eastAsia="Times New Roman" w:hAnsi="Times New Roman" w:cs="Times New Roman"/>
          <w:b/>
          <w:sz w:val="24"/>
        </w:rPr>
        <w:t>«</w:t>
      </w:r>
      <w:r w:rsidR="00FB63DE" w:rsidRPr="00FB63DE">
        <w:rPr>
          <w:rFonts w:ascii="Times New Roman" w:eastAsia="Times New Roman" w:hAnsi="Times New Roman" w:cs="Times New Roman"/>
          <w:b/>
          <w:sz w:val="24"/>
        </w:rPr>
        <w:t>ОП.13 ПРОГРАММНОЕ ОБЕСПЕЧЕНИЕ КОМПЬЮТЕРНЫХ СЕТЕЙ</w:t>
      </w:r>
      <w:r w:rsidR="005402A6" w:rsidRPr="005F63D5">
        <w:rPr>
          <w:rFonts w:ascii="Times New Roman" w:eastAsia="Times New Roman" w:hAnsi="Times New Roman" w:cs="Times New Roman"/>
          <w:b/>
          <w:sz w:val="24"/>
        </w:rPr>
        <w:t>»</w:t>
      </w:r>
      <w:r w:rsidR="005402A6">
        <w:t xml:space="preserve"> </w:t>
      </w:r>
    </w:p>
    <w:p w:rsidR="005F63D5" w:rsidRDefault="005F63D5" w:rsidP="005F63D5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F63D5" w:rsidRDefault="005F63D5" w:rsidP="005F63D5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Специальность: 09.02.0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Информационные системы и п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рограммирование </w:t>
      </w:r>
    </w:p>
    <w:p w:rsidR="005F63D5" w:rsidRPr="00836F11" w:rsidRDefault="005F63D5" w:rsidP="005F63D5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Форма обучения: очная</w:t>
      </w:r>
    </w:p>
    <w:p w:rsidR="005F63D5" w:rsidRPr="00836F11" w:rsidRDefault="005F63D5" w:rsidP="005F63D5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Присваиваемая квалификация: программист</w:t>
      </w:r>
    </w:p>
    <w:p w:rsidR="00B220F1" w:rsidRDefault="005402A6">
      <w:pPr>
        <w:spacing w:after="326"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B220F1" w:rsidRDefault="005402A6">
      <w:pPr>
        <w:spacing w:after="315"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B220F1" w:rsidRDefault="005402A6">
      <w:pPr>
        <w:spacing w:after="304" w:line="240" w:lineRule="auto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B220F1" w:rsidRDefault="005402A6">
      <w:pPr>
        <w:spacing w:after="307" w:line="240" w:lineRule="auto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B220F1" w:rsidRDefault="005402A6">
      <w:pPr>
        <w:spacing w:after="304"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B220F1" w:rsidRDefault="005402A6">
      <w:pPr>
        <w:spacing w:after="312"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5F63D5" w:rsidRPr="00836F11" w:rsidRDefault="005F63D5" w:rsidP="005F63D5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Улан-Удэ</w:t>
      </w:r>
    </w:p>
    <w:p w:rsidR="005F63D5" w:rsidRPr="00836F11" w:rsidRDefault="00E93CEA" w:rsidP="005F63D5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2020</w:t>
      </w:r>
    </w:p>
    <w:p w:rsidR="00B220F1" w:rsidRDefault="005402A6">
      <w:pPr>
        <w:spacing w:line="240" w:lineRule="auto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ab/>
        <w:t xml:space="preserve"> </w:t>
      </w:r>
    </w:p>
    <w:p w:rsidR="005F63D5" w:rsidRPr="00836F11" w:rsidRDefault="005F63D5" w:rsidP="005F63D5">
      <w:pPr>
        <w:pageBreakBefore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Рабочая программа по дисциплине «</w:t>
      </w:r>
      <w:r w:rsidR="001256EC" w:rsidRPr="001256EC">
        <w:rPr>
          <w:rFonts w:ascii="Times New Roman" w:eastAsia="Times New Roman" w:hAnsi="Times New Roman" w:cs="Times New Roman"/>
          <w:color w:val="auto"/>
          <w:sz w:val="24"/>
          <w:szCs w:val="24"/>
        </w:rPr>
        <w:t>ОП.13 Программное обеспечение компьютерных сетей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» разработана на кафедре «Системы информатики» ВСГУТУ и является частью программы подготовки специалистов среднего звена (ППССЗ), разработанной в соответствии с Федеральным государственным образовательным стандартом среднего профессионального образования по специальности: «09.02.0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Информационные системы и п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рограммирование», утвержденным приказом Министерства образования и науки Российской Федерации</w:t>
      </w:r>
      <w:r w:rsidRPr="00836F1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09 декабря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г. №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1547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5F63D5" w:rsidRPr="00836F11" w:rsidRDefault="005F63D5" w:rsidP="005F63D5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5F63D5" w:rsidRPr="00836F11" w:rsidRDefault="005F63D5" w:rsidP="005F63D5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</w:p>
    <w:p w:rsidR="005F63D5" w:rsidRPr="00836F11" w:rsidRDefault="005F63D5" w:rsidP="005F63D5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5F63D5" w:rsidRPr="00836F11" w:rsidRDefault="005F63D5" w:rsidP="005F63D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F63D5" w:rsidRPr="00836F11" w:rsidRDefault="005F63D5" w:rsidP="005F63D5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Составитель: </w:t>
      </w:r>
    </w:p>
    <w:p w:rsidR="005F63D5" w:rsidRPr="00836F11" w:rsidRDefault="005F63D5" w:rsidP="005F63D5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__________</w:t>
      </w:r>
      <w:r w:rsidRPr="00836F11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Алтаев А.А.</w:t>
      </w:r>
    </w:p>
    <w:p w:rsidR="005F63D5" w:rsidRPr="00836F11" w:rsidRDefault="005F63D5" w:rsidP="005F63D5">
      <w:pPr>
        <w:spacing w:before="120" w:line="240" w:lineRule="auto"/>
        <w:ind w:firstLine="709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:rsidR="005F63D5" w:rsidRPr="00836F11" w:rsidRDefault="005F63D5" w:rsidP="005F63D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</w:t>
      </w:r>
    </w:p>
    <w:p w:rsidR="005F63D5" w:rsidRPr="00836F11" w:rsidRDefault="005F63D5" w:rsidP="005F63D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F63D5" w:rsidRPr="00836F11" w:rsidRDefault="005F63D5" w:rsidP="005F63D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F63D5" w:rsidRPr="00836F11" w:rsidRDefault="005F63D5" w:rsidP="005F63D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Рабочая программа рассмотрена, обсуждена и одобрена на заседании кафедры «Системы информатики»</w:t>
      </w:r>
    </w:p>
    <w:p w:rsidR="005F63D5" w:rsidRPr="00836F11" w:rsidRDefault="005F63D5" w:rsidP="005F63D5">
      <w:pPr>
        <w:spacing w:before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sz w:val="24"/>
          <w:szCs w:val="24"/>
        </w:rPr>
        <w:t>Протокол от «_____»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F11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E93CEA"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F11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F11">
        <w:rPr>
          <w:rFonts w:ascii="Times New Roman" w:eastAsia="Times New Roman" w:hAnsi="Times New Roman" w:cs="Times New Roman"/>
          <w:sz w:val="24"/>
          <w:szCs w:val="24"/>
        </w:rPr>
        <w:t>№ _________</w:t>
      </w:r>
    </w:p>
    <w:p w:rsidR="005F63D5" w:rsidRPr="00836F11" w:rsidRDefault="005F63D5" w:rsidP="005F63D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F63D5" w:rsidRPr="00836F11" w:rsidRDefault="005F63D5" w:rsidP="005F63D5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Зав. кафедрой </w:t>
      </w:r>
      <w:bookmarkStart w:id="1" w:name="OLE_LINK5"/>
      <w:bookmarkStart w:id="2" w:name="OLE_LINK6"/>
      <w:bookmarkStart w:id="3" w:name="OLE_LINK7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 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Михайлова С.С.</w:t>
      </w:r>
    </w:p>
    <w:bookmarkEnd w:id="1"/>
    <w:bookmarkEnd w:id="2"/>
    <w:bookmarkEnd w:id="3"/>
    <w:p w:rsidR="005F63D5" w:rsidRDefault="005F63D5">
      <w:pPr>
        <w:pStyle w:val="1"/>
        <w:spacing w:after="293"/>
      </w:pPr>
    </w:p>
    <w:p w:rsidR="005F63D5" w:rsidRDefault="005F63D5">
      <w:pPr>
        <w:pStyle w:val="1"/>
        <w:spacing w:after="293"/>
      </w:pPr>
    </w:p>
    <w:p w:rsidR="005F63D5" w:rsidRDefault="005F63D5">
      <w:pPr>
        <w:pStyle w:val="1"/>
        <w:spacing w:after="293"/>
      </w:pPr>
    </w:p>
    <w:p w:rsidR="005F63D5" w:rsidRDefault="005F63D5">
      <w:pPr>
        <w:pStyle w:val="1"/>
        <w:spacing w:after="293"/>
      </w:pPr>
    </w:p>
    <w:p w:rsidR="005F63D5" w:rsidRDefault="005F63D5" w:rsidP="005F63D5"/>
    <w:p w:rsidR="005F63D5" w:rsidRDefault="005F63D5" w:rsidP="005F63D5"/>
    <w:p w:rsidR="005F63D5" w:rsidRDefault="005F63D5" w:rsidP="005F63D5"/>
    <w:p w:rsidR="005F63D5" w:rsidRDefault="005F63D5" w:rsidP="005F63D5"/>
    <w:p w:rsidR="005F63D5" w:rsidRDefault="005F63D5" w:rsidP="005F63D5"/>
    <w:p w:rsidR="005F63D5" w:rsidRDefault="005F63D5" w:rsidP="005F63D5"/>
    <w:p w:rsidR="005F63D5" w:rsidRDefault="005F63D5" w:rsidP="005F63D5"/>
    <w:p w:rsidR="005F63D5" w:rsidRDefault="005F63D5" w:rsidP="005F63D5"/>
    <w:p w:rsidR="005F63D5" w:rsidRDefault="005F63D5" w:rsidP="005F63D5"/>
    <w:p w:rsidR="005F63D5" w:rsidRDefault="005F63D5" w:rsidP="005F63D5"/>
    <w:p w:rsidR="005F63D5" w:rsidRDefault="005F63D5" w:rsidP="005F63D5"/>
    <w:p w:rsidR="005F63D5" w:rsidRDefault="005F63D5" w:rsidP="005F63D5"/>
    <w:p w:rsidR="005F63D5" w:rsidRDefault="005F63D5" w:rsidP="005F63D5"/>
    <w:p w:rsidR="005F63D5" w:rsidRDefault="005F63D5" w:rsidP="005F63D5"/>
    <w:p w:rsidR="005F63D5" w:rsidRDefault="005F63D5" w:rsidP="005F63D5"/>
    <w:p w:rsidR="005F63D5" w:rsidRDefault="005F63D5" w:rsidP="005F63D5"/>
    <w:p w:rsidR="005F63D5" w:rsidRDefault="005F63D5" w:rsidP="005F63D5"/>
    <w:p w:rsidR="005F63D5" w:rsidRDefault="005F63D5" w:rsidP="005F63D5"/>
    <w:p w:rsidR="005F63D5" w:rsidRDefault="005F63D5" w:rsidP="005F63D5"/>
    <w:p w:rsidR="005F63D5" w:rsidRDefault="005F63D5" w:rsidP="005F63D5">
      <w:pPr>
        <w:spacing w:after="216"/>
        <w:ind w:right="57"/>
        <w:jc w:val="center"/>
      </w:pPr>
      <w:r>
        <w:rPr>
          <w:rFonts w:ascii="Times New Roman" w:eastAsia="Times New Roman" w:hAnsi="Times New Roman" w:cs="Times New Roman"/>
          <w:b/>
        </w:rPr>
        <w:lastRenderedPageBreak/>
        <w:t xml:space="preserve">СОДЕРЖАНИЕ </w:t>
      </w:r>
    </w:p>
    <w:p w:rsidR="005F63D5" w:rsidRDefault="005F63D5" w:rsidP="005F63D5">
      <w:pPr>
        <w:spacing w:after="249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F63D5" w:rsidRDefault="005F63D5" w:rsidP="005F63D5">
      <w:pPr>
        <w:numPr>
          <w:ilvl w:val="0"/>
          <w:numId w:val="4"/>
        </w:numPr>
        <w:spacing w:after="235" w:line="269" w:lineRule="auto"/>
        <w:ind w:right="791" w:hanging="360"/>
        <w:jc w:val="both"/>
      </w:pPr>
      <w:r>
        <w:rPr>
          <w:rFonts w:ascii="Times New Roman" w:eastAsia="Times New Roman" w:hAnsi="Times New Roman" w:cs="Times New Roman"/>
          <w:b/>
        </w:rPr>
        <w:t xml:space="preserve">ОБЩАЯ ХАРАКТЕРИСТИКА РАБОЧЕЙ ПРОГРАММЫ УЧЕБНОЙ ДИСЦИПЛИНЫ </w:t>
      </w:r>
    </w:p>
    <w:p w:rsidR="005F63D5" w:rsidRDefault="005F63D5" w:rsidP="005F63D5">
      <w:pPr>
        <w:numPr>
          <w:ilvl w:val="0"/>
          <w:numId w:val="4"/>
        </w:numPr>
        <w:spacing w:after="102" w:line="269" w:lineRule="auto"/>
        <w:ind w:right="791" w:hanging="360"/>
        <w:jc w:val="both"/>
      </w:pPr>
      <w:r>
        <w:rPr>
          <w:rFonts w:ascii="Times New Roman" w:eastAsia="Times New Roman" w:hAnsi="Times New Roman" w:cs="Times New Roman"/>
          <w:b/>
        </w:rPr>
        <w:t xml:space="preserve">СТРУКТУРА И СОДЕРЖАНИЕУЧЕБНОЙ ДИСЦИПЛИНЫ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:rsidR="005F63D5" w:rsidRDefault="005F63D5" w:rsidP="005F63D5">
      <w:pPr>
        <w:numPr>
          <w:ilvl w:val="0"/>
          <w:numId w:val="4"/>
        </w:numPr>
        <w:spacing w:after="280" w:line="269" w:lineRule="auto"/>
        <w:ind w:right="791" w:hanging="360"/>
        <w:jc w:val="both"/>
      </w:pPr>
      <w:r>
        <w:rPr>
          <w:rFonts w:ascii="Times New Roman" w:eastAsia="Times New Roman" w:hAnsi="Times New Roman" w:cs="Times New Roman"/>
          <w:b/>
        </w:rPr>
        <w:t xml:space="preserve">УСЛОВИЯ РЕАЛИЗАЦИИ УЧЕБНОЙ ДИСЦИПЛИНЫ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:rsidR="005F63D5" w:rsidRDefault="005F63D5" w:rsidP="005F63D5">
      <w:pPr>
        <w:numPr>
          <w:ilvl w:val="0"/>
          <w:numId w:val="4"/>
        </w:numPr>
        <w:spacing w:line="269" w:lineRule="auto"/>
        <w:ind w:right="791" w:hanging="360"/>
        <w:jc w:val="both"/>
      </w:pPr>
      <w:r>
        <w:rPr>
          <w:rFonts w:ascii="Times New Roman" w:eastAsia="Times New Roman" w:hAnsi="Times New Roman" w:cs="Times New Roman"/>
          <w:b/>
        </w:rPr>
        <w:t xml:space="preserve">КОНТРОЛЬ И ОЦЕНКА РЕЗУЛЬТАТОВ ОСВОЕНИЯ УЧЕБНОЙ ДИСЦИПЛИНЫ </w:t>
      </w:r>
      <w:r>
        <w:br w:type="page"/>
      </w:r>
    </w:p>
    <w:p w:rsidR="00B220F1" w:rsidRDefault="005402A6">
      <w:pPr>
        <w:numPr>
          <w:ilvl w:val="0"/>
          <w:numId w:val="2"/>
        </w:numPr>
        <w:spacing w:after="251" w:line="273" w:lineRule="auto"/>
        <w:ind w:right="-15" w:hanging="240"/>
      </w:pPr>
      <w:r>
        <w:rPr>
          <w:rFonts w:ascii="Times New Roman" w:eastAsia="Times New Roman" w:hAnsi="Times New Roman" w:cs="Times New Roman"/>
          <w:b/>
          <w:sz w:val="24"/>
        </w:rPr>
        <w:t>ОБЩАЯ ХАРАКТЕРИСТИКА ПРИМЕРНОЙ РАБОЧЕЙ ПРОГРАММЫ УЧЕБНОЙ ДИСЦИПЛИНЫ «ОП.11 КОМПЬЮТЕРНЫЕ СЕТИ»</w:t>
      </w:r>
      <w:r>
        <w:rPr>
          <w:b/>
        </w:rPr>
        <w:t xml:space="preserve"> </w:t>
      </w:r>
    </w:p>
    <w:p w:rsidR="00B220F1" w:rsidRDefault="005402A6">
      <w:pPr>
        <w:numPr>
          <w:ilvl w:val="1"/>
          <w:numId w:val="2"/>
        </w:numPr>
        <w:spacing w:after="251" w:line="273" w:lineRule="auto"/>
        <w:ind w:right="-15" w:hanging="420"/>
      </w:pPr>
      <w:r>
        <w:rPr>
          <w:rFonts w:ascii="Times New Roman" w:eastAsia="Times New Roman" w:hAnsi="Times New Roman" w:cs="Times New Roman"/>
          <w:b/>
          <w:sz w:val="24"/>
        </w:rPr>
        <w:t xml:space="preserve">Место дисциплины в структуре основной профессиональной образовательной программы </w:t>
      </w:r>
    </w:p>
    <w:p w:rsidR="00B220F1" w:rsidRDefault="005402A6">
      <w:pPr>
        <w:spacing w:after="178" w:line="352" w:lineRule="auto"/>
        <w:ind w:left="-15" w:right="-1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Учебная дисциплина «Компьютерные сети» принадлежит к общепрофессиональному циклу. </w:t>
      </w:r>
    </w:p>
    <w:p w:rsidR="00B220F1" w:rsidRDefault="005402A6">
      <w:pPr>
        <w:spacing w:after="154" w:line="240" w:lineRule="auto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220F1" w:rsidRDefault="005402A6">
      <w:pPr>
        <w:numPr>
          <w:ilvl w:val="1"/>
          <w:numId w:val="2"/>
        </w:numPr>
        <w:spacing w:after="251" w:line="273" w:lineRule="auto"/>
        <w:ind w:right="-15" w:hanging="420"/>
      </w:pPr>
      <w:r>
        <w:rPr>
          <w:rFonts w:ascii="Times New Roman" w:eastAsia="Times New Roman" w:hAnsi="Times New Roman" w:cs="Times New Roman"/>
          <w:b/>
          <w:sz w:val="24"/>
        </w:rPr>
        <w:t xml:space="preserve">Цель и планируемые результаты освоения дисциплины: </w:t>
      </w:r>
    </w:p>
    <w:tbl>
      <w:tblPr>
        <w:tblStyle w:val="TableGrid"/>
        <w:tblW w:w="9554" w:type="dxa"/>
        <w:tblInd w:w="-108" w:type="dxa"/>
        <w:tblCellMar>
          <w:top w:w="51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128"/>
        <w:gridCol w:w="4464"/>
        <w:gridCol w:w="3962"/>
      </w:tblGrid>
      <w:tr w:rsidR="00B220F1">
        <w:trPr>
          <w:trHeight w:val="25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5402A6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Код ПК,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B220F1"/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B220F1"/>
        </w:tc>
      </w:tr>
      <w:tr w:rsidR="00B220F1">
        <w:trPr>
          <w:trHeight w:val="583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0F1" w:rsidRDefault="005402A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Умения </w:t>
            </w:r>
          </w:p>
        </w:tc>
        <w:tc>
          <w:tcPr>
            <w:tcW w:w="3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Знания </w:t>
            </w:r>
          </w:p>
        </w:tc>
      </w:tr>
      <w:tr w:rsidR="00B220F1">
        <w:trPr>
          <w:trHeight w:val="646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0F1" w:rsidRDefault="005402A6">
            <w:pPr>
              <w:spacing w:after="167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 1,  </w:t>
            </w:r>
          </w:p>
          <w:p w:rsidR="00B220F1" w:rsidRDefault="005402A6">
            <w:pPr>
              <w:spacing w:after="167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 2, </w:t>
            </w:r>
          </w:p>
          <w:p w:rsidR="00B220F1" w:rsidRDefault="005402A6">
            <w:pPr>
              <w:spacing w:after="167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 4,  </w:t>
            </w:r>
          </w:p>
          <w:p w:rsidR="00B220F1" w:rsidRDefault="005402A6">
            <w:pPr>
              <w:spacing w:after="167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 5,  </w:t>
            </w:r>
          </w:p>
          <w:p w:rsidR="00B220F1" w:rsidRDefault="005402A6">
            <w:pPr>
              <w:spacing w:after="167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 9,  </w:t>
            </w:r>
          </w:p>
          <w:p w:rsidR="00B220F1" w:rsidRDefault="005402A6">
            <w:pPr>
              <w:spacing w:after="167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 10  </w:t>
            </w:r>
          </w:p>
          <w:p w:rsidR="00B220F1" w:rsidRDefault="005402A6">
            <w:pPr>
              <w:spacing w:after="167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ПК 4.1, </w:t>
            </w:r>
          </w:p>
          <w:p w:rsidR="00B220F1" w:rsidRDefault="005402A6">
            <w:pPr>
              <w:spacing w:after="167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4.4 </w:t>
            </w:r>
          </w:p>
          <w:p w:rsidR="00B220F1" w:rsidRDefault="005402A6">
            <w:pPr>
              <w:spacing w:after="169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ПК 5.3, </w:t>
            </w:r>
          </w:p>
          <w:p w:rsidR="00B220F1" w:rsidRDefault="005402A6">
            <w:pPr>
              <w:spacing w:after="167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ПК 6.1, </w:t>
            </w:r>
          </w:p>
          <w:p w:rsidR="00B220F1" w:rsidRDefault="005402A6">
            <w:pPr>
              <w:spacing w:after="167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6.5 </w:t>
            </w:r>
          </w:p>
          <w:p w:rsidR="00B220F1" w:rsidRDefault="005402A6">
            <w:pPr>
              <w:spacing w:after="167" w:line="240" w:lineRule="auto"/>
            </w:pPr>
            <w:r>
              <w:rPr>
                <w:rFonts w:ascii="Times New Roman" w:eastAsia="Times New Roman" w:hAnsi="Times New Roman" w:cs="Times New Roman"/>
              </w:rPr>
              <w:t>ПК 7.1-</w:t>
            </w:r>
          </w:p>
          <w:p w:rsidR="00B220F1" w:rsidRDefault="005402A6">
            <w:pPr>
              <w:spacing w:after="167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7.3 </w:t>
            </w:r>
          </w:p>
          <w:p w:rsidR="00B220F1" w:rsidRDefault="005402A6">
            <w:pPr>
              <w:spacing w:after="167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ПК 9.4, </w:t>
            </w:r>
          </w:p>
          <w:p w:rsidR="00B220F1" w:rsidRDefault="005402A6">
            <w:r>
              <w:rPr>
                <w:rFonts w:ascii="Times New Roman" w:eastAsia="Times New Roman" w:hAnsi="Times New Roman" w:cs="Times New Roman"/>
              </w:rPr>
              <w:t>9.6, 9.10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spacing w:after="161" w:line="351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Организовывать и конфигурировать компьютерные сети;  </w:t>
            </w:r>
          </w:p>
          <w:p w:rsidR="00B220F1" w:rsidRDefault="005402A6">
            <w:pPr>
              <w:spacing w:after="161" w:line="34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Строить и анализировать модели компьютерных сетей;  </w:t>
            </w:r>
          </w:p>
          <w:p w:rsidR="00B220F1" w:rsidRDefault="005402A6">
            <w:pPr>
              <w:spacing w:after="161" w:line="349" w:lineRule="auto"/>
            </w:pPr>
            <w:r>
              <w:rPr>
                <w:rFonts w:ascii="Times New Roman" w:eastAsia="Times New Roman" w:hAnsi="Times New Roman" w:cs="Times New Roman"/>
              </w:rPr>
              <w:t xml:space="preserve">Эффективно использовать аппаратные и программные компоненты компьютерных сетей при решении различных задач;  </w:t>
            </w:r>
          </w:p>
          <w:p w:rsidR="00B220F1" w:rsidRDefault="005402A6">
            <w:pPr>
              <w:spacing w:after="163" w:line="349" w:lineRule="auto"/>
              <w:ind w:right="5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Выполнять схемы и чертежи по специальности с использованием прикладных программных средств;  </w:t>
            </w:r>
          </w:p>
          <w:p w:rsidR="00B220F1" w:rsidRDefault="005402A6">
            <w:pPr>
              <w:spacing w:after="160" w:line="34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Работать с протоколами разных уровней (на примере конкретного стека протоколов: TCP/IP, IPX/SPX);  </w:t>
            </w:r>
          </w:p>
          <w:p w:rsidR="00B220F1" w:rsidRDefault="005402A6">
            <w:pPr>
              <w:spacing w:after="161" w:line="349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Устанавливать и настраивать параметры протоколов;  </w:t>
            </w:r>
          </w:p>
          <w:p w:rsidR="00B220F1" w:rsidRDefault="005402A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Обнаруживать и устранять ошибки при передаче данных;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0F1" w:rsidRDefault="005402A6">
            <w:pPr>
              <w:spacing w:after="161" w:line="35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Основные понятия компьютерных сетей: типы, топологии, методы доступа к среде передачи; </w:t>
            </w:r>
          </w:p>
          <w:p w:rsidR="00B220F1" w:rsidRDefault="005402A6">
            <w:pPr>
              <w:spacing w:after="161" w:line="34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Аппаратные компоненты компьютерных сетей;  </w:t>
            </w:r>
          </w:p>
          <w:p w:rsidR="00B220F1" w:rsidRDefault="005402A6">
            <w:pPr>
              <w:spacing w:after="167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Принципы пакетной передачи данных;  </w:t>
            </w:r>
          </w:p>
          <w:p w:rsidR="00B220F1" w:rsidRDefault="005402A6">
            <w:pPr>
              <w:spacing w:after="167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Понятие сетевой модели;  </w:t>
            </w:r>
          </w:p>
          <w:p w:rsidR="00B220F1" w:rsidRDefault="005402A6">
            <w:pPr>
              <w:spacing w:after="161" w:line="349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Сетевую модель OSI и другие сетевые модели;  </w:t>
            </w:r>
          </w:p>
          <w:p w:rsidR="00B220F1" w:rsidRDefault="005402A6">
            <w:pPr>
              <w:spacing w:after="161" w:line="350" w:lineRule="auto"/>
              <w:ind w:right="5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Протоколы: основные понятия, принципы взаимодействия, различия и особенности распространенных протоколов, установка протоколов в операционных системах; </w:t>
            </w:r>
          </w:p>
          <w:p w:rsidR="00B220F1" w:rsidRDefault="005402A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Адресацию в сетях, организацию межсетевого воздействия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</w:tbl>
    <w:p w:rsidR="00B220F1" w:rsidRDefault="005402A6">
      <w:pPr>
        <w:spacing w:after="255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56EC" w:rsidRDefault="001256EC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B220F1" w:rsidRDefault="005402A6">
      <w:pPr>
        <w:numPr>
          <w:ilvl w:val="0"/>
          <w:numId w:val="2"/>
        </w:numPr>
        <w:spacing w:after="251" w:line="273" w:lineRule="auto"/>
        <w:ind w:right="-15"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СТРУКТУРА И СОДЕРЖАНИЕ УЧЕБНОЙ ДИСЦИПЛИНЫ </w:t>
      </w:r>
    </w:p>
    <w:p w:rsidR="00B220F1" w:rsidRDefault="005402A6">
      <w:pPr>
        <w:numPr>
          <w:ilvl w:val="1"/>
          <w:numId w:val="2"/>
        </w:numPr>
        <w:spacing w:after="251" w:line="273" w:lineRule="auto"/>
        <w:ind w:right="-15" w:hanging="420"/>
      </w:pPr>
      <w:r>
        <w:rPr>
          <w:rFonts w:ascii="Times New Roman" w:eastAsia="Times New Roman" w:hAnsi="Times New Roman" w:cs="Times New Roman"/>
          <w:b/>
          <w:sz w:val="24"/>
        </w:rPr>
        <w:t xml:space="preserve">Объем учебной дисциплины и виды учебной работы </w:t>
      </w:r>
    </w:p>
    <w:tbl>
      <w:tblPr>
        <w:tblStyle w:val="TableGrid"/>
        <w:tblW w:w="9571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797"/>
        <w:gridCol w:w="1774"/>
      </w:tblGrid>
      <w:tr w:rsidR="00B220F1">
        <w:trPr>
          <w:trHeight w:val="850"/>
        </w:trPr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0F1" w:rsidRDefault="005402A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Вид учебной работы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0F1" w:rsidRDefault="005402A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Объем в часах </w:t>
            </w:r>
          </w:p>
        </w:tc>
      </w:tr>
      <w:tr w:rsidR="00B220F1">
        <w:trPr>
          <w:trHeight w:val="533"/>
        </w:trPr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0F1" w:rsidRDefault="005402A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Объем образовательной программы 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0F1" w:rsidRDefault="005402A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48 </w:t>
            </w:r>
          </w:p>
        </w:tc>
      </w:tr>
      <w:tr w:rsidR="00B220F1">
        <w:trPr>
          <w:trHeight w:val="533"/>
        </w:trPr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220F1" w:rsidRDefault="005402A6">
            <w:r>
              <w:rPr>
                <w:rFonts w:ascii="Times New Roman" w:eastAsia="Times New Roman" w:hAnsi="Times New Roman" w:cs="Times New Roman"/>
                <w:sz w:val="24"/>
              </w:rPr>
              <w:t xml:space="preserve">в том числе: </w:t>
            </w:r>
          </w:p>
        </w:tc>
        <w:tc>
          <w:tcPr>
            <w:tcW w:w="17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220F1" w:rsidRDefault="00B220F1"/>
        </w:tc>
      </w:tr>
      <w:tr w:rsidR="00B220F1">
        <w:trPr>
          <w:trHeight w:val="533"/>
        </w:trPr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0F1" w:rsidRDefault="005402A6"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теоретическое обучение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0F1" w:rsidRDefault="005402A6">
            <w:r>
              <w:rPr>
                <w:rFonts w:ascii="Times New Roman" w:eastAsia="Times New Roman" w:hAnsi="Times New Roman" w:cs="Times New Roman"/>
                <w:sz w:val="24"/>
              </w:rPr>
              <w:t xml:space="preserve">28 </w:t>
            </w:r>
          </w:p>
        </w:tc>
      </w:tr>
      <w:tr w:rsidR="00B220F1">
        <w:trPr>
          <w:trHeight w:val="533"/>
        </w:trPr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0F1" w:rsidRDefault="005402A6"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практические занятия 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0F1" w:rsidRDefault="005402A6"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</w:tr>
      <w:tr w:rsidR="00B220F1">
        <w:trPr>
          <w:trHeight w:val="530"/>
        </w:trPr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0F1" w:rsidRDefault="005402A6">
            <w:r>
              <w:rPr>
                <w:rFonts w:ascii="Times New Roman" w:eastAsia="Times New Roman" w:hAnsi="Times New Roman" w:cs="Times New Roman"/>
                <w:i/>
                <w:sz w:val="24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b/>
                <w:i/>
                <w:sz w:val="21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0F1" w:rsidRDefault="005402A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220F1">
        <w:trPr>
          <w:trHeight w:val="533"/>
        </w:trPr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0F1" w:rsidRDefault="005402A6"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Промежуточная аттестация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0F1" w:rsidRDefault="005402A6"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</w:tbl>
    <w:p w:rsidR="00B220F1" w:rsidRDefault="005402A6">
      <w:pPr>
        <w:spacing w:after="297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220F1" w:rsidRDefault="005402A6">
      <w:pPr>
        <w:spacing w:line="240" w:lineRule="auto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br w:type="page"/>
      </w:r>
    </w:p>
    <w:p w:rsidR="00B220F1" w:rsidRDefault="00B220F1">
      <w:pPr>
        <w:sectPr w:rsidR="00B220F1">
          <w:footnotePr>
            <w:numRestart w:val="eachPage"/>
          </w:footnotePr>
          <w:pgSz w:w="11900" w:h="16840"/>
          <w:pgMar w:top="1150" w:right="783" w:bottom="1233" w:left="1702" w:header="720" w:footer="720" w:gutter="0"/>
          <w:cols w:space="720"/>
        </w:sectPr>
      </w:pPr>
    </w:p>
    <w:p w:rsidR="00B220F1" w:rsidRDefault="005402A6">
      <w:pPr>
        <w:numPr>
          <w:ilvl w:val="1"/>
          <w:numId w:val="2"/>
        </w:numPr>
        <w:spacing w:after="251" w:line="273" w:lineRule="auto"/>
        <w:ind w:right="-15" w:hanging="420"/>
      </w:pPr>
      <w:r>
        <w:rPr>
          <w:rFonts w:ascii="Times New Roman" w:eastAsia="Times New Roman" w:hAnsi="Times New Roman" w:cs="Times New Roman"/>
          <w:b/>
          <w:sz w:val="24"/>
        </w:rPr>
        <w:t xml:space="preserve">Тематический план и содержание учебной дисциплины «ОП.11 КОМПЬЮТЕРНЫЕ СЕТИ» </w:t>
      </w:r>
    </w:p>
    <w:tbl>
      <w:tblPr>
        <w:tblStyle w:val="TableGrid"/>
        <w:tblW w:w="15000" w:type="dxa"/>
        <w:tblInd w:w="-108" w:type="dxa"/>
        <w:tblCellMar>
          <w:left w:w="103" w:type="dxa"/>
          <w:right w:w="89" w:type="dxa"/>
        </w:tblCellMar>
        <w:tblLook w:val="04A0" w:firstRow="1" w:lastRow="0" w:firstColumn="1" w:lastColumn="0" w:noHBand="0" w:noVBand="1"/>
      </w:tblPr>
      <w:tblGrid>
        <w:gridCol w:w="1800"/>
        <w:gridCol w:w="8846"/>
        <w:gridCol w:w="1872"/>
        <w:gridCol w:w="2482"/>
      </w:tblGrid>
      <w:tr w:rsidR="00B220F1" w:rsidTr="001256EC">
        <w:trPr>
          <w:trHeight w:val="1798"/>
          <w:tblHeader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Наименование разделов и тем </w:t>
            </w: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Содержание учебного материала и формы организации деятельности обучающихся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Объем в часах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spacing w:after="90"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Коды компетенций, формированию которых </w:t>
            </w:r>
          </w:p>
          <w:p w:rsidR="00B220F1" w:rsidRDefault="005402A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способствует элемент программы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B220F1">
        <w:trPr>
          <w:trHeight w:val="629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spacing w:after="42" w:line="268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1. Общие сведения о </w:t>
            </w:r>
          </w:p>
          <w:p w:rsidR="00B220F1" w:rsidRDefault="005402A6">
            <w:r>
              <w:rPr>
                <w:rFonts w:ascii="Times New Roman" w:eastAsia="Times New Roman" w:hAnsi="Times New Roman" w:cs="Times New Roman"/>
                <w:b/>
              </w:rPr>
              <w:t xml:space="preserve">компьютерной сети </w:t>
            </w: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Содержание учебного материала 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12 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 1, ОК 2, ОК 4, ОК </w:t>
            </w:r>
          </w:p>
          <w:p w:rsidR="00B220F1" w:rsidRDefault="005402A6">
            <w:pPr>
              <w:spacing w:after="42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5, ОК 9, ОК 10  </w:t>
            </w:r>
          </w:p>
          <w:p w:rsidR="00B220F1" w:rsidRDefault="005402A6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ПК 4.1, 4.4 </w:t>
            </w:r>
          </w:p>
          <w:p w:rsidR="00B220F1" w:rsidRDefault="005402A6">
            <w:pPr>
              <w:spacing w:after="42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ПК 5.3, </w:t>
            </w:r>
          </w:p>
          <w:p w:rsidR="00B220F1" w:rsidRDefault="005402A6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ПК 6.1, 6.5 </w:t>
            </w:r>
          </w:p>
          <w:p w:rsidR="00B220F1" w:rsidRDefault="005402A6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ПК 7.1-7.3 </w:t>
            </w:r>
          </w:p>
          <w:p w:rsidR="00B220F1" w:rsidRDefault="005402A6">
            <w:pPr>
              <w:spacing w:after="5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ПК 9.4, 9.6, 9.10 </w:t>
            </w:r>
          </w:p>
          <w:p w:rsidR="00B220F1" w:rsidRDefault="005402A6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B220F1">
        <w:trPr>
          <w:trHeight w:val="19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B220F1"/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spacing w:after="79" w:line="268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Понятие компьютерной сети</w:t>
            </w:r>
            <w:r>
              <w:rPr>
                <w:rFonts w:ascii="Times New Roman" w:eastAsia="Times New Roman" w:hAnsi="Times New Roman" w:cs="Times New Roman"/>
              </w:rPr>
              <w:t xml:space="preserve"> (компьютерная сеть, сетевое взаимодействие, автономная среда, назначение сети, ресурсы сети, интерактивная связь, Интернет). </w:t>
            </w:r>
            <w:r>
              <w:rPr>
                <w:rFonts w:ascii="Times New Roman" w:eastAsia="Times New Roman" w:hAnsi="Times New Roman" w:cs="Times New Roman"/>
                <w:b/>
              </w:rPr>
              <w:t>Классификация компьютерных сетей</w:t>
            </w:r>
            <w:r>
              <w:rPr>
                <w:rFonts w:ascii="Times New Roman" w:eastAsia="Times New Roman" w:hAnsi="Times New Roman" w:cs="Times New Roman"/>
              </w:rPr>
              <w:t xml:space="preserve"> по степени территориальной распределённости: локальные, глобальные сети, сети масштаба города. Классификация сетей по уровню </w:t>
            </w:r>
          </w:p>
          <w:p w:rsidR="00B220F1" w:rsidRDefault="005402A6">
            <w:r>
              <w:rPr>
                <w:rFonts w:ascii="Times New Roman" w:eastAsia="Times New Roman" w:hAnsi="Times New Roman" w:cs="Times New Roman"/>
              </w:rPr>
              <w:t>административной поддержки: одноранговые сети, сети на основе сервера. Классификация сетей по топологии.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B220F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B220F1"/>
        </w:tc>
      </w:tr>
      <w:tr w:rsidR="00B220F1">
        <w:trPr>
          <w:trHeight w:val="7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B220F1"/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r>
              <w:rPr>
                <w:rFonts w:ascii="Times New Roman" w:eastAsia="Times New Roman" w:hAnsi="Times New Roman" w:cs="Times New Roman"/>
                <w:b/>
              </w:rPr>
              <w:t xml:space="preserve">Методы доступа к среде передачи данных. </w:t>
            </w:r>
            <w:r>
              <w:rPr>
                <w:rFonts w:ascii="Times New Roman" w:eastAsia="Times New Roman" w:hAnsi="Times New Roman" w:cs="Times New Roman"/>
              </w:rPr>
              <w:t>Классификация методов доступа. Методы доступа CSMA/CD, CSM/CA. Маркерные методы доступа.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B220F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B220F1"/>
        </w:tc>
      </w:tr>
      <w:tr w:rsidR="00B220F1">
        <w:trPr>
          <w:trHeight w:val="7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B220F1"/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r>
              <w:rPr>
                <w:rFonts w:ascii="Times New Roman" w:eastAsia="Times New Roman" w:hAnsi="Times New Roman" w:cs="Times New Roman"/>
                <w:b/>
              </w:rPr>
              <w:t>Сетевые модели</w:t>
            </w:r>
            <w:r>
              <w:rPr>
                <w:rFonts w:ascii="Times New Roman" w:eastAsia="Times New Roman" w:hAnsi="Times New Roman" w:cs="Times New Roman"/>
              </w:rPr>
              <w:t>. Понятие сетевой модели. Модель OSI.Уровни модели. Взаимодействие уровней. Интерфейс. Функции уровней модели OSI. Модель TCP/IP.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B220F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B220F1"/>
        </w:tc>
      </w:tr>
      <w:tr w:rsidR="00B220F1">
        <w:trPr>
          <w:trHeight w:val="5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B220F1"/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В том числе практических занятий и лабораторных работ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B220F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B220F1"/>
        </w:tc>
      </w:tr>
      <w:tr w:rsidR="00B220F1">
        <w:trPr>
          <w:trHeight w:val="5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B220F1"/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0F1" w:rsidRDefault="005402A6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Самостоятельная работа обучающихся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B220F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B220F1"/>
        </w:tc>
      </w:tr>
      <w:tr w:rsidR="00B220F1">
        <w:trPr>
          <w:trHeight w:val="30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spacing w:after="47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2. </w:t>
            </w:r>
          </w:p>
          <w:p w:rsidR="00B220F1" w:rsidRDefault="005402A6">
            <w:r>
              <w:rPr>
                <w:rFonts w:ascii="Times New Roman" w:eastAsia="Times New Roman" w:hAnsi="Times New Roman" w:cs="Times New Roman"/>
                <w:b/>
              </w:rPr>
              <w:t>Аппаратные компоненты компьютерных сетей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. </w:t>
            </w: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Содержание учебного материала 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12 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 1, ОК 2, ОК 4, ОК </w:t>
            </w:r>
          </w:p>
          <w:p w:rsidR="00B220F1" w:rsidRDefault="005402A6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5, ОК 9, ОК 10  </w:t>
            </w:r>
          </w:p>
          <w:p w:rsidR="00B220F1" w:rsidRDefault="005402A6">
            <w:pPr>
              <w:spacing w:after="42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ПК 4.1, 4.4 </w:t>
            </w:r>
          </w:p>
          <w:p w:rsidR="00B220F1" w:rsidRDefault="005402A6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ПК 5.3, </w:t>
            </w:r>
          </w:p>
          <w:p w:rsidR="00B220F1" w:rsidRDefault="005402A6">
            <w:pPr>
              <w:spacing w:after="42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ПК 6.1, 6.5 </w:t>
            </w:r>
          </w:p>
          <w:p w:rsidR="00B220F1" w:rsidRDefault="005402A6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ПК 7.1-7.3 </w:t>
            </w:r>
          </w:p>
          <w:p w:rsidR="00B220F1" w:rsidRDefault="005402A6">
            <w:r>
              <w:rPr>
                <w:rFonts w:ascii="Times New Roman" w:eastAsia="Times New Roman" w:hAnsi="Times New Roman" w:cs="Times New Roman"/>
              </w:rPr>
              <w:t xml:space="preserve">ПК 9.4, 9.6, 9.10 </w:t>
            </w:r>
          </w:p>
        </w:tc>
      </w:tr>
      <w:tr w:rsidR="00B220F1">
        <w:trPr>
          <w:trHeight w:val="1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B220F1"/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spacing w:after="76" w:line="26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Физические среды передачи данных</w:t>
            </w:r>
            <w:r>
              <w:rPr>
                <w:rFonts w:ascii="Times New Roman" w:eastAsia="Times New Roman" w:hAnsi="Times New Roman" w:cs="Times New Roman"/>
              </w:rPr>
              <w:t xml:space="preserve">. Типы кабелей и их характеристики. Сравнения кабелей. Типы сетей, линий и каналов связи. Соединители, коннекторы для различных типов кабелей. Инструменты для монтажа и тестирования кабельных систем. </w:t>
            </w:r>
          </w:p>
          <w:p w:rsidR="00B220F1" w:rsidRDefault="005402A6">
            <w:r>
              <w:rPr>
                <w:rFonts w:ascii="Times New Roman" w:eastAsia="Times New Roman" w:hAnsi="Times New Roman" w:cs="Times New Roman"/>
              </w:rPr>
              <w:t>Беспроводные среды передачи данных.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B220F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B220F1"/>
        </w:tc>
      </w:tr>
      <w:tr w:rsidR="00B220F1">
        <w:trPr>
          <w:trHeight w:val="5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B220F1"/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r>
              <w:rPr>
                <w:rFonts w:ascii="Times New Roman" w:eastAsia="Times New Roman" w:hAnsi="Times New Roman" w:cs="Times New Roman"/>
                <w:b/>
              </w:rPr>
              <w:t>Коммуникационное оборудование сетей.</w:t>
            </w:r>
            <w:r>
              <w:rPr>
                <w:rFonts w:ascii="Times New Roman" w:eastAsia="Times New Roman" w:hAnsi="Times New Roman" w:cs="Times New Roman"/>
              </w:rPr>
              <w:t xml:space="preserve"> Сетевые адаптеры. Функции и характеристики сетевых адаптеров. Классификация сетевых адаптеров. Драйверы сетевых адаптеров. Ус-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B220F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B220F1"/>
        </w:tc>
      </w:tr>
      <w:tr w:rsidR="00B220F1">
        <w:trPr>
          <w:trHeight w:val="792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B220F1"/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тановка и конфигурирование сетевого адаптера. Концентраторы, мосты, коммутирующие мосты, маршрутизаторы, шлюзы, их назначение, основные функции и параметры.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B220F1"/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B220F1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B220F1"/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В том числе практических занятий и лабораторных работ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B220F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B220F1"/>
        </w:tc>
      </w:tr>
      <w:tr w:rsidR="00B220F1">
        <w:trPr>
          <w:trHeight w:val="5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B220F1"/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0F1" w:rsidRDefault="005402A6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Самостоятельная работа обучающихся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B220F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B220F1"/>
        </w:tc>
      </w:tr>
      <w:tr w:rsidR="00B220F1">
        <w:trPr>
          <w:trHeight w:val="384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spacing w:after="285" w:line="268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3. Передача данных по сети. </w:t>
            </w:r>
          </w:p>
          <w:p w:rsidR="00B220F1" w:rsidRDefault="005402A6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Содержание учебного материала 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10 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spacing w:after="40" w:line="240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ОК 1, ОК 2, ОК 4, ОК </w:t>
            </w:r>
          </w:p>
          <w:p w:rsidR="00B220F1" w:rsidRDefault="005402A6">
            <w:pPr>
              <w:spacing w:after="42" w:line="240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5, ОК 9, ОК 10  </w:t>
            </w:r>
          </w:p>
          <w:p w:rsidR="00B220F1" w:rsidRDefault="005402A6">
            <w:pPr>
              <w:spacing w:after="40" w:line="240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ПК 4.1, 4.4 </w:t>
            </w:r>
          </w:p>
          <w:p w:rsidR="00B220F1" w:rsidRDefault="005402A6">
            <w:pPr>
              <w:spacing w:after="42" w:line="240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ПК 5.3, </w:t>
            </w:r>
          </w:p>
          <w:p w:rsidR="00B220F1" w:rsidRDefault="005402A6">
            <w:pPr>
              <w:spacing w:after="40" w:line="240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ПК 6.1, 6.5 </w:t>
            </w:r>
          </w:p>
          <w:p w:rsidR="00B220F1" w:rsidRDefault="005402A6">
            <w:pPr>
              <w:spacing w:after="40" w:line="240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ПК 7.1-7.3 </w:t>
            </w:r>
          </w:p>
          <w:p w:rsidR="00B220F1" w:rsidRDefault="005402A6">
            <w:pPr>
              <w:spacing w:after="50" w:line="240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ПК 9.4, 9.6, 9.10 </w:t>
            </w:r>
          </w:p>
          <w:p w:rsidR="00B220F1" w:rsidRDefault="005402A6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B220F1">
        <w:trPr>
          <w:trHeight w:val="10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B220F1"/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spacing w:after="76" w:line="27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Теоретические основы передачи данных.</w:t>
            </w:r>
            <w:r>
              <w:rPr>
                <w:rFonts w:ascii="Times New Roman" w:eastAsia="Times New Roman" w:hAnsi="Times New Roman" w:cs="Times New Roman"/>
              </w:rPr>
              <w:t xml:space="preserve"> Понятие сигнала, данных. Методы кодирования данных при передаче. Модуляция сигналов. Методы оцифровки. Понятие коммутации. </w:t>
            </w:r>
          </w:p>
          <w:p w:rsidR="00B220F1" w:rsidRDefault="005402A6">
            <w:r>
              <w:rPr>
                <w:rFonts w:ascii="Times New Roman" w:eastAsia="Times New Roman" w:hAnsi="Times New Roman" w:cs="Times New Roman"/>
              </w:rPr>
              <w:t>Коммутация каналов, пакетов, сообщений. Понятие пакета.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B220F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B220F1"/>
        </w:tc>
      </w:tr>
      <w:tr w:rsidR="00B220F1">
        <w:trPr>
          <w:trHeight w:val="1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B220F1"/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r>
              <w:rPr>
                <w:rFonts w:ascii="Times New Roman" w:eastAsia="Times New Roman" w:hAnsi="Times New Roman" w:cs="Times New Roman"/>
                <w:b/>
              </w:rPr>
              <w:t xml:space="preserve">Протоколы и стеки протоколов. </w:t>
            </w:r>
            <w:r>
              <w:rPr>
                <w:rFonts w:ascii="Times New Roman" w:eastAsia="Times New Roman" w:hAnsi="Times New Roman" w:cs="Times New Roman"/>
              </w:rPr>
              <w:t xml:space="preserve">Структура стеков OSI, IPX/SPX, NetBios/SMB. Стек протоколов TCP/IP. Его состав и назначение каждого протокола. Распределение протоколов по назначению в модели OSI. Сетевые и транспортные протоколы. Протоколы прикладного уровня FTP, HTTP, Telnet, SMTP, POP3.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B220F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B220F1"/>
        </w:tc>
      </w:tr>
      <w:tr w:rsidR="00B220F1">
        <w:trPr>
          <w:trHeight w:val="1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B220F1"/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r>
              <w:rPr>
                <w:rFonts w:ascii="Times New Roman" w:eastAsia="Times New Roman" w:hAnsi="Times New Roman" w:cs="Times New Roman"/>
                <w:b/>
              </w:rPr>
              <w:t xml:space="preserve">Типы адресов стека TCP/IP. </w:t>
            </w:r>
            <w:r>
              <w:rPr>
                <w:rFonts w:ascii="Times New Roman" w:eastAsia="Times New Roman" w:hAnsi="Times New Roman" w:cs="Times New Roman"/>
              </w:rPr>
              <w:t xml:space="preserve">Типы адресов стека TCP/IP. Локальные адреса. Сетевые IPадреса. Доменные имена. Формат и классы IP-адресов. Подсети и маски подсетей. Назначение адресов автономной сети. Централизованное распределение адресов. Отображение IP-адресов на локальные адреса. Система DNS.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B220F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B220F1"/>
        </w:tc>
      </w:tr>
      <w:tr w:rsidR="00B220F1">
        <w:trPr>
          <w:trHeight w:val="5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B220F1"/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В том числе практических занятий и лабораторных работ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B220F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B220F1"/>
        </w:tc>
      </w:tr>
      <w:tr w:rsidR="00B220F1">
        <w:trPr>
          <w:trHeight w:val="5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B220F1"/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0F1" w:rsidRDefault="005402A6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Самостоятельная работа обучающихся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B220F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B220F1"/>
        </w:tc>
      </w:tr>
      <w:tr w:rsidR="00B220F1">
        <w:trPr>
          <w:trHeight w:val="415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4. Сетевые архитектуры </w:t>
            </w: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Содержание учебного материала 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12 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spacing w:after="40" w:line="240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ОК 1, ОК 2, ОК 4, ОК </w:t>
            </w:r>
          </w:p>
          <w:p w:rsidR="00B220F1" w:rsidRDefault="005402A6">
            <w:pPr>
              <w:spacing w:after="40" w:line="240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5, ОК 9, ОК 10  </w:t>
            </w:r>
          </w:p>
          <w:p w:rsidR="00B220F1" w:rsidRDefault="005402A6">
            <w:pPr>
              <w:spacing w:after="42" w:line="240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ПК 4.1, 4.4 </w:t>
            </w:r>
          </w:p>
          <w:p w:rsidR="00B220F1" w:rsidRDefault="005402A6">
            <w:pPr>
              <w:spacing w:after="40" w:line="240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ПК 5.3, </w:t>
            </w:r>
          </w:p>
          <w:p w:rsidR="00B220F1" w:rsidRDefault="005402A6">
            <w:pPr>
              <w:spacing w:after="42" w:line="240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ПК 6.1, 6.5 </w:t>
            </w:r>
          </w:p>
          <w:p w:rsidR="00B220F1" w:rsidRDefault="005402A6">
            <w:pPr>
              <w:spacing w:after="40" w:line="240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ПК 7.1-7.3 </w:t>
            </w:r>
          </w:p>
          <w:p w:rsidR="00B220F1" w:rsidRDefault="005402A6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ПК 9.4, 9.6, 9.10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B220F1">
        <w:trPr>
          <w:trHeight w:val="8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B220F1"/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</w:rPr>
              <w:t>Технологии локальных компьютерных сетей. Технология Ethernet. Технологии TokenRing и FDDI. Технологии беспроводных локальных сетей.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B220F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B220F1"/>
        </w:tc>
      </w:tr>
      <w:tr w:rsidR="00B220F1">
        <w:trPr>
          <w:trHeight w:val="9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B220F1"/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Технологии глобальных сетей. Принципы построения глобальных сетей. Организация межсетевого взаимодействия.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B220F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B220F1"/>
        </w:tc>
      </w:tr>
      <w:tr w:rsidR="00B220F1">
        <w:trPr>
          <w:trHeight w:val="5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B220F1"/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В том числе практических занятий и лабораторных работ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B220F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B220F1"/>
        </w:tc>
      </w:tr>
      <w:tr w:rsidR="00B220F1">
        <w:trPr>
          <w:trHeight w:val="50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B220F1"/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0F1" w:rsidRDefault="005402A6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Самостоятельная работа обучающихся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B220F1"/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B220F1"/>
        </w:tc>
      </w:tr>
      <w:tr w:rsidR="00B220F1">
        <w:trPr>
          <w:trHeight w:val="2525"/>
        </w:trPr>
        <w:tc>
          <w:tcPr>
            <w:tcW w:w="10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spacing w:after="40" w:line="230" w:lineRule="auto"/>
              <w:ind w:right="4980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Примерный перечень практических работ: </w:t>
            </w:r>
            <w:r>
              <w:rPr>
                <w:rFonts w:ascii="Times New Roman" w:eastAsia="Times New Roman" w:hAnsi="Times New Roman" w:cs="Times New Roman"/>
              </w:rPr>
              <w:t xml:space="preserve">Построение схемы компьютерной сети  </w:t>
            </w:r>
          </w:p>
          <w:p w:rsidR="00B220F1" w:rsidRDefault="005402A6">
            <w:pPr>
              <w:spacing w:after="42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Монтаж кабельных сред технологий Ethernet </w:t>
            </w:r>
          </w:p>
          <w:p w:rsidR="00B220F1" w:rsidRDefault="005402A6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</w:rPr>
              <w:t>Построение одноранговой сети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B220F1" w:rsidRDefault="005402A6">
            <w:pPr>
              <w:spacing w:after="39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Настройка протоколов TCP/IP в операционных системах </w:t>
            </w:r>
          </w:p>
          <w:p w:rsidR="00B220F1" w:rsidRDefault="005402A6">
            <w:pPr>
              <w:spacing w:after="42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Работа с диагностическими утилитами протокола ТСР/IР </w:t>
            </w:r>
          </w:p>
          <w:p w:rsidR="00B220F1" w:rsidRDefault="005402A6">
            <w:pPr>
              <w:spacing w:after="39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Решение проблем с TCP/IP  </w:t>
            </w:r>
          </w:p>
          <w:p w:rsidR="00B220F1" w:rsidRDefault="005402A6">
            <w:pPr>
              <w:ind w:right="2568"/>
            </w:pPr>
            <w:r>
              <w:rPr>
                <w:rFonts w:ascii="Times New Roman" w:eastAsia="Times New Roman" w:hAnsi="Times New Roman" w:cs="Times New Roman"/>
              </w:rPr>
              <w:t>Преобразование форматов IP-адресов. Расчет IP-адреса и маски подсети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Настройка удаленного доступа к компьютеру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B220F1">
        <w:trPr>
          <w:trHeight w:val="502"/>
        </w:trPr>
        <w:tc>
          <w:tcPr>
            <w:tcW w:w="10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Промежуточная аттестация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2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B220F1">
        <w:trPr>
          <w:trHeight w:val="502"/>
        </w:trPr>
        <w:tc>
          <w:tcPr>
            <w:tcW w:w="10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Всего: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48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</w:tbl>
    <w:p w:rsidR="00B220F1" w:rsidRDefault="005402A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br w:type="page"/>
      </w:r>
    </w:p>
    <w:p w:rsidR="00B220F1" w:rsidRDefault="00B220F1">
      <w:pPr>
        <w:sectPr w:rsidR="00B220F1">
          <w:footnotePr>
            <w:numRestart w:val="eachPage"/>
          </w:footnotePr>
          <w:pgSz w:w="16840" w:h="11900" w:orient="landscape"/>
          <w:pgMar w:top="857" w:right="1440" w:bottom="1292" w:left="991" w:header="720" w:footer="720" w:gutter="0"/>
          <w:cols w:space="720"/>
        </w:sectPr>
      </w:pPr>
    </w:p>
    <w:p w:rsidR="00B220F1" w:rsidRDefault="005402A6">
      <w:pPr>
        <w:numPr>
          <w:ilvl w:val="0"/>
          <w:numId w:val="2"/>
        </w:numPr>
        <w:spacing w:after="57" w:line="273" w:lineRule="auto"/>
        <w:ind w:right="-15"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УСЛОВИЯ РЕАЛИЗАЦИИ ПРОГРАММЫ УЧЕБНОЙ ДИСЦИПЛИНЫ </w:t>
      </w:r>
    </w:p>
    <w:p w:rsidR="00B220F1" w:rsidRDefault="005402A6">
      <w:pPr>
        <w:spacing w:after="251" w:line="273" w:lineRule="auto"/>
        <w:ind w:left="-5" w:right="-1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«ОП.11 КОМПЬЮТЕРНЫЕ СЕТИ» </w:t>
      </w:r>
    </w:p>
    <w:p w:rsidR="00B220F1" w:rsidRDefault="005402A6">
      <w:pPr>
        <w:numPr>
          <w:ilvl w:val="1"/>
          <w:numId w:val="2"/>
        </w:numPr>
        <w:spacing w:after="286" w:line="270" w:lineRule="auto"/>
        <w:ind w:right="-15" w:hanging="420"/>
      </w:pPr>
      <w:r>
        <w:rPr>
          <w:rFonts w:ascii="Times New Roman" w:eastAsia="Times New Roman" w:hAnsi="Times New Roman" w:cs="Times New Roman"/>
          <w:sz w:val="24"/>
        </w:rPr>
        <w:t xml:space="preserve">Для реализации программы учебной дисциплины должны быть предусмотрены следующие специальные помещения: </w:t>
      </w:r>
    </w:p>
    <w:p w:rsidR="00B220F1" w:rsidRDefault="005402A6">
      <w:pPr>
        <w:spacing w:after="252" w:line="271" w:lineRule="auto"/>
        <w:ind w:left="-15" w:right="-15" w:firstLine="708"/>
      </w:pPr>
      <w:r>
        <w:rPr>
          <w:rFonts w:ascii="Times New Roman" w:eastAsia="Times New Roman" w:hAnsi="Times New Roman" w:cs="Times New Roman"/>
        </w:rPr>
        <w:t xml:space="preserve">Лаборатория </w:t>
      </w:r>
      <w:r>
        <w:rPr>
          <w:rFonts w:ascii="Times New Roman" w:eastAsia="Times New Roman" w:hAnsi="Times New Roman" w:cs="Times New Roman"/>
          <w:sz w:val="24"/>
        </w:rPr>
        <w:t>«Программного обеспечения и сопровождения компьютерных систем»,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оснащенная в соответствии с п. 6.1.2.1. Примерной программы по </w:t>
      </w:r>
      <w:r>
        <w:rPr>
          <w:rFonts w:ascii="Times New Roman" w:eastAsia="Times New Roman" w:hAnsi="Times New Roman" w:cs="Times New Roman"/>
          <w:i/>
        </w:rPr>
        <w:t xml:space="preserve">профессии/специальности. </w:t>
      </w:r>
    </w:p>
    <w:p w:rsidR="00B220F1" w:rsidRDefault="005402A6">
      <w:pPr>
        <w:numPr>
          <w:ilvl w:val="1"/>
          <w:numId w:val="2"/>
        </w:numPr>
        <w:spacing w:after="251" w:line="273" w:lineRule="auto"/>
        <w:ind w:right="-15" w:hanging="420"/>
      </w:pPr>
      <w:r>
        <w:rPr>
          <w:rFonts w:ascii="Times New Roman" w:eastAsia="Times New Roman" w:hAnsi="Times New Roman" w:cs="Times New Roman"/>
          <w:b/>
          <w:sz w:val="24"/>
        </w:rPr>
        <w:t xml:space="preserve">Информационное обеспечение реализации программы </w:t>
      </w:r>
    </w:p>
    <w:p w:rsidR="00B220F1" w:rsidRDefault="005402A6">
      <w:pPr>
        <w:spacing w:after="263" w:line="270" w:lineRule="auto"/>
        <w:ind w:left="-15" w:right="-1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рекомендуемых для использования в образовательном процессе  </w:t>
      </w:r>
    </w:p>
    <w:p w:rsidR="00B220F1" w:rsidRDefault="005402A6">
      <w:pPr>
        <w:spacing w:after="251" w:line="273" w:lineRule="auto"/>
        <w:ind w:left="718" w:right="-1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3.2.1. Печатные издания </w:t>
      </w:r>
    </w:p>
    <w:p w:rsidR="00B220F1" w:rsidRDefault="005402A6">
      <w:pPr>
        <w:spacing w:after="178" w:line="270" w:lineRule="auto"/>
        <w:ind w:left="708" w:right="-15"/>
        <w:jc w:val="both"/>
      </w:pPr>
      <w:r>
        <w:rPr>
          <w:rFonts w:ascii="Times New Roman" w:eastAsia="Times New Roman" w:hAnsi="Times New Roman" w:cs="Times New Roman"/>
          <w:b/>
          <w:sz w:val="37"/>
          <w:vertAlign w:val="superscript"/>
        </w:rPr>
        <w:t>1.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Новожилов Е.О. Компьютерные сети. –М.: ОИЦ «Академия» 2013.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220F1" w:rsidRDefault="005402A6">
      <w:pPr>
        <w:spacing w:after="64" w:line="240" w:lineRule="auto"/>
        <w:ind w:left="70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220F1" w:rsidRDefault="005402A6">
      <w:pPr>
        <w:numPr>
          <w:ilvl w:val="0"/>
          <w:numId w:val="2"/>
        </w:numPr>
        <w:spacing w:after="56" w:line="273" w:lineRule="auto"/>
        <w:ind w:right="-15" w:hanging="240"/>
      </w:pPr>
      <w:r>
        <w:rPr>
          <w:rFonts w:ascii="Times New Roman" w:eastAsia="Times New Roman" w:hAnsi="Times New Roman" w:cs="Times New Roman"/>
          <w:b/>
          <w:sz w:val="24"/>
        </w:rPr>
        <w:t>КОНТРОЛЬ И ОЦЕНКА РЕЗУЛЬТАТОВ ОСВОЕНИЯ УЧЕБНОЙ ДИС-</w:t>
      </w:r>
    </w:p>
    <w:p w:rsidR="00B220F1" w:rsidRDefault="005402A6">
      <w:pPr>
        <w:spacing w:after="251" w:line="273" w:lineRule="auto"/>
        <w:ind w:left="-5" w:right="-1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ЦИПЛИНЫ «ОП.11 КОМПЬЮТЕРНЫЕ СЕТИ» </w:t>
      </w:r>
    </w:p>
    <w:tbl>
      <w:tblPr>
        <w:tblStyle w:val="TableGrid"/>
        <w:tblW w:w="9746" w:type="dxa"/>
        <w:tblInd w:w="-283" w:type="dxa"/>
        <w:tblCellMar>
          <w:top w:w="51" w:type="dxa"/>
          <w:left w:w="105" w:type="dxa"/>
          <w:right w:w="55" w:type="dxa"/>
        </w:tblCellMar>
        <w:tblLook w:val="04A0" w:firstRow="1" w:lastRow="0" w:firstColumn="1" w:lastColumn="0" w:noHBand="0" w:noVBand="1"/>
      </w:tblPr>
      <w:tblGrid>
        <w:gridCol w:w="3686"/>
        <w:gridCol w:w="3209"/>
        <w:gridCol w:w="2851"/>
      </w:tblGrid>
      <w:tr w:rsidR="00B220F1">
        <w:trPr>
          <w:trHeight w:val="50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Результаты обучения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Критерии оценки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Формы и методы оценки </w:t>
            </w:r>
          </w:p>
        </w:tc>
      </w:tr>
      <w:tr w:rsidR="00B220F1" w:rsidTr="001256EC">
        <w:trPr>
          <w:trHeight w:val="79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spacing w:after="95" w:line="268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Перечень умений, осваиваемых в рамках дисциплины: </w:t>
            </w:r>
          </w:p>
          <w:p w:rsidR="00B220F1" w:rsidRDefault="005402A6">
            <w:pPr>
              <w:spacing w:after="93" w:line="270" w:lineRule="auto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Организовывать и конфигурировать компьютерные сети;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B220F1" w:rsidRDefault="005402A6">
            <w:pPr>
              <w:spacing w:after="96" w:line="270" w:lineRule="auto"/>
              <w:jc w:val="both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Строить и анализировать модели компьютерных сетей;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B220F1" w:rsidRDefault="005402A6">
            <w:pPr>
              <w:spacing w:after="93" w:line="268" w:lineRule="auto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Эффективно использовать аппаратные и программные компоненты компьютерных сетей при решении различных задач;  </w:t>
            </w:r>
          </w:p>
          <w:p w:rsidR="00B220F1" w:rsidRDefault="005402A6">
            <w:pPr>
              <w:spacing w:after="93" w:line="269" w:lineRule="auto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Выполнять схемы и чертежи по специальности с использованием прикладных программных средств;  </w:t>
            </w:r>
          </w:p>
          <w:p w:rsidR="00B220F1" w:rsidRDefault="005402A6">
            <w:pPr>
              <w:spacing w:after="77" w:line="269" w:lineRule="auto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Работать с протоколами разных уровней (на примере конкретного стека протоколов: TCP/IP, </w:t>
            </w:r>
          </w:p>
          <w:p w:rsidR="00B220F1" w:rsidRDefault="005402A6">
            <w:pPr>
              <w:spacing w:after="96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IPX/SPX);  </w:t>
            </w:r>
          </w:p>
          <w:p w:rsidR="00B220F1" w:rsidRDefault="005402A6">
            <w:pPr>
              <w:spacing w:after="79" w:line="268" w:lineRule="auto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Устанавливать и настраивать параметры протоколов;  </w:t>
            </w:r>
          </w:p>
          <w:p w:rsidR="00B220F1" w:rsidRDefault="005402A6">
            <w:r>
              <w:rPr>
                <w:rFonts w:ascii="Times New Roman" w:eastAsia="Times New Roman" w:hAnsi="Times New Roman" w:cs="Times New Roman"/>
              </w:rPr>
              <w:t>Обнаруживать и устранять ошибки при передаче данных;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spacing w:after="324" w:line="268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 </w:t>
            </w:r>
          </w:p>
          <w:p w:rsidR="00B220F1" w:rsidRDefault="005402A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spacing w:after="79" w:line="268" w:lineRule="auto"/>
              <w:ind w:right="202"/>
            </w:pPr>
            <w:r>
              <w:rPr>
                <w:rFonts w:ascii="Times New Roman" w:eastAsia="Times New Roman" w:hAnsi="Times New Roman" w:cs="Times New Roman"/>
              </w:rPr>
              <w:t xml:space="preserve">Примеры форм и методов контроля и оценки • Компьютерное </w:t>
            </w:r>
          </w:p>
          <w:p w:rsidR="00B220F1" w:rsidRDefault="005402A6">
            <w:pPr>
              <w:spacing w:after="77" w:line="268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тестирование на знание терминологии по теме; </w:t>
            </w:r>
          </w:p>
          <w:p w:rsidR="00B220F1" w:rsidRDefault="005402A6">
            <w:pPr>
              <w:numPr>
                <w:ilvl w:val="0"/>
                <w:numId w:val="3"/>
              </w:numPr>
              <w:spacing w:after="78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Тестирование…. </w:t>
            </w:r>
          </w:p>
          <w:p w:rsidR="00B220F1" w:rsidRDefault="005402A6">
            <w:pPr>
              <w:numPr>
                <w:ilvl w:val="0"/>
                <w:numId w:val="3"/>
              </w:numPr>
              <w:spacing w:after="8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Контрольная работа …. </w:t>
            </w:r>
          </w:p>
          <w:p w:rsidR="00B220F1" w:rsidRDefault="005402A6">
            <w:pPr>
              <w:numPr>
                <w:ilvl w:val="0"/>
                <w:numId w:val="3"/>
              </w:numPr>
              <w:spacing w:after="76" w:line="268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Самостоятельная работа. </w:t>
            </w:r>
          </w:p>
          <w:p w:rsidR="00B220F1" w:rsidRDefault="005402A6">
            <w:pPr>
              <w:numPr>
                <w:ilvl w:val="0"/>
                <w:numId w:val="3"/>
              </w:numPr>
              <w:spacing w:after="78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Защита реферата…. </w:t>
            </w:r>
          </w:p>
          <w:p w:rsidR="00B220F1" w:rsidRDefault="005402A6">
            <w:pPr>
              <w:numPr>
                <w:ilvl w:val="0"/>
                <w:numId w:val="3"/>
              </w:numPr>
              <w:spacing w:after="78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Семинар </w:t>
            </w:r>
          </w:p>
          <w:p w:rsidR="00B220F1" w:rsidRDefault="005402A6">
            <w:pPr>
              <w:numPr>
                <w:ilvl w:val="0"/>
                <w:numId w:val="3"/>
              </w:numPr>
              <w:spacing w:after="76" w:line="27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Защита курсовой работы (проекта) </w:t>
            </w:r>
          </w:p>
          <w:p w:rsidR="00B220F1" w:rsidRDefault="005402A6">
            <w:pPr>
              <w:numPr>
                <w:ilvl w:val="0"/>
                <w:numId w:val="3"/>
              </w:numPr>
              <w:spacing w:after="87" w:line="26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Выполнение проекта; • Наблюдение за выполнением практического задания. (деятельностью студента) • Оценка выполнения практического задания(работы) </w:t>
            </w:r>
          </w:p>
          <w:p w:rsidR="00B220F1" w:rsidRDefault="005402A6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B220F1">
        <w:trPr>
          <w:trHeight w:val="42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6EC" w:rsidRDefault="005402A6" w:rsidP="001256EC">
            <w:pPr>
              <w:spacing w:after="58" w:line="232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1256EC">
              <w:rPr>
                <w:rFonts w:ascii="Times New Roman" w:eastAsia="Times New Roman" w:hAnsi="Times New Roman" w:cs="Times New Roman"/>
                <w:i/>
              </w:rPr>
              <w:t xml:space="preserve">Перечень знаний, осваиваемых в рамках дисциплины: </w:t>
            </w:r>
          </w:p>
          <w:p w:rsidR="001256EC" w:rsidRDefault="001256EC" w:rsidP="001256EC">
            <w:pPr>
              <w:spacing w:after="58" w:line="237" w:lineRule="auto"/>
              <w:ind w:right="34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Основные понятия компьютерных сетей: типы, топологии, методы доступа к среде передачи; </w:t>
            </w: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Аппаратные компоненты компьютерных сетей;  </w:t>
            </w:r>
          </w:p>
          <w:p w:rsidR="001256EC" w:rsidRDefault="001256EC" w:rsidP="001256EC">
            <w:pPr>
              <w:spacing w:after="56" w:line="234" w:lineRule="auto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Принципы пакетной передачи данных;  </w:t>
            </w:r>
          </w:p>
          <w:p w:rsidR="001256EC" w:rsidRDefault="001256EC" w:rsidP="001256EC">
            <w:pPr>
              <w:spacing w:after="62" w:line="240" w:lineRule="auto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Понятие сетевой модели;  </w:t>
            </w:r>
          </w:p>
          <w:p w:rsidR="001256EC" w:rsidRDefault="001256EC" w:rsidP="001256EC">
            <w:pPr>
              <w:spacing w:after="56" w:line="234" w:lineRule="auto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Сетевую модель OSI и другие сетевые модели;  </w:t>
            </w:r>
          </w:p>
          <w:p w:rsidR="001256EC" w:rsidRDefault="001256EC" w:rsidP="001256EC">
            <w:pPr>
              <w:spacing w:after="42" w:line="234" w:lineRule="auto"/>
              <w:ind w:right="47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Протоколы: основные понятия, принципы взаимодействия, различия и особенности распространенных протоколов, </w:t>
            </w:r>
          </w:p>
          <w:p w:rsidR="001256EC" w:rsidRDefault="001256EC" w:rsidP="001256EC">
            <w:pPr>
              <w:spacing w:after="49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установка протоколов в </w:t>
            </w:r>
          </w:p>
          <w:p w:rsidR="00B220F1" w:rsidRDefault="001256EC" w:rsidP="001256EC">
            <w:r>
              <w:rPr>
                <w:rFonts w:ascii="Times New Roman" w:eastAsia="Times New Roman" w:hAnsi="Times New Roman" w:cs="Times New Roman"/>
              </w:rPr>
              <w:t>операционных</w:t>
            </w: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Адресацию си в сетяхтемах, организа; </w:t>
            </w:r>
            <w:r>
              <w:rPr>
                <w:rFonts w:ascii="Times New Roman" w:eastAsia="Times New Roman" w:hAnsi="Times New Roman" w:cs="Times New Roman"/>
              </w:rPr>
              <w:tab/>
              <w:t>цию межсетевого воздействия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6EC" w:rsidRDefault="001256EC" w:rsidP="001256EC">
            <w:pPr>
              <w:spacing w:after="324" w:line="265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«Удовлетворительно»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- теоретическое содержание курса усвоено частично, необходимые умения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 </w:t>
            </w:r>
          </w:p>
          <w:p w:rsidR="001256EC" w:rsidRDefault="001256EC" w:rsidP="001256EC">
            <w:pPr>
              <w:spacing w:after="682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  <w:p w:rsidR="00B220F1" w:rsidRDefault="00B220F1"/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6EC" w:rsidRDefault="005402A6" w:rsidP="001256EC">
            <w:pPr>
              <w:spacing w:after="79" w:line="268" w:lineRule="auto"/>
              <w:ind w:right="6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• Подготовка и </w:t>
            </w:r>
            <w:r w:rsidR="001256EC">
              <w:rPr>
                <w:rFonts w:ascii="Times New Roman" w:eastAsia="Times New Roman" w:hAnsi="Times New Roman" w:cs="Times New Roman"/>
              </w:rPr>
              <w:t>выступление с докладом, сообщением, презентацие</w:t>
            </w:r>
          </w:p>
          <w:p w:rsidR="001256EC" w:rsidRDefault="001256EC" w:rsidP="001256EC">
            <w:pPr>
              <w:spacing w:after="79" w:line="268" w:lineRule="auto"/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</w:rPr>
              <w:t>• Решение ситуационной задачи</w:t>
            </w:r>
          </w:p>
          <w:p w:rsidR="001256EC" w:rsidRDefault="001256EC" w:rsidP="001256EC">
            <w:pPr>
              <w:spacing w:after="275" w:line="268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Текущий контроль (проверочные работы, тесты) </w:t>
            </w:r>
          </w:p>
          <w:p w:rsidR="00B220F1" w:rsidRDefault="001256EC" w:rsidP="001256EC">
            <w:r>
              <w:rPr>
                <w:rFonts w:ascii="Times New Roman" w:eastAsia="Times New Roman" w:hAnsi="Times New Roman" w:cs="Times New Roman"/>
              </w:rPr>
              <w:t>Промежуточный контроль (дифференцированный зачет)</w:t>
            </w:r>
          </w:p>
        </w:tc>
      </w:tr>
    </w:tbl>
    <w:p w:rsidR="00B220F1" w:rsidRDefault="00B220F1">
      <w:pPr>
        <w:spacing w:line="240" w:lineRule="auto"/>
      </w:pPr>
    </w:p>
    <w:p w:rsidR="00B220F1" w:rsidRDefault="005402A6">
      <w:pPr>
        <w:spacing w:after="289" w:line="240" w:lineRule="auto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220F1" w:rsidRDefault="005402A6" w:rsidP="001256EC">
      <w:pPr>
        <w:spacing w:after="8506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t xml:space="preserve"> </w:t>
      </w:r>
    </w:p>
    <w:sectPr w:rsidR="00B220F1">
      <w:footnotePr>
        <w:numRestart w:val="eachPage"/>
      </w:footnotePr>
      <w:pgSz w:w="11900" w:h="16840"/>
      <w:pgMar w:top="1138" w:right="783" w:bottom="101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A59" w:rsidRDefault="005402A6">
      <w:pPr>
        <w:spacing w:line="240" w:lineRule="auto"/>
      </w:pPr>
      <w:r>
        <w:separator/>
      </w:r>
    </w:p>
  </w:endnote>
  <w:endnote w:type="continuationSeparator" w:id="0">
    <w:p w:rsidR="00586A59" w:rsidRDefault="005402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0F1" w:rsidRDefault="005402A6">
      <w:pPr>
        <w:spacing w:line="236" w:lineRule="auto"/>
        <w:ind w:right="10"/>
        <w:jc w:val="both"/>
      </w:pPr>
      <w:r>
        <w:separator/>
      </w:r>
    </w:p>
  </w:footnote>
  <w:footnote w:type="continuationSeparator" w:id="0">
    <w:p w:rsidR="00B220F1" w:rsidRDefault="005402A6">
      <w:pPr>
        <w:spacing w:line="236" w:lineRule="auto"/>
        <w:ind w:right="10"/>
        <w:jc w:val="both"/>
      </w:pPr>
      <w:r>
        <w:continuationSeparator/>
      </w:r>
    </w:p>
  </w:footnote>
  <w:footnote w:id="1">
    <w:p w:rsidR="00B220F1" w:rsidRDefault="005402A6">
      <w:pPr>
        <w:pStyle w:val="footnotedescription"/>
      </w:pPr>
      <w:r>
        <w:rPr>
          <w:rStyle w:val="footnotemark"/>
        </w:rPr>
        <w:footnoteRef/>
      </w:r>
      <w:r>
        <w:t xml:space="preserve"> 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D0927"/>
    <w:multiLevelType w:val="hybridMultilevel"/>
    <w:tmpl w:val="76D41D0E"/>
    <w:lvl w:ilvl="0" w:tplc="22A0DB64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6CAC7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16B9B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6E29C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FE254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664DD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7ADA7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54A02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C6A07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90038E"/>
    <w:multiLevelType w:val="multilevel"/>
    <w:tmpl w:val="15802A6A"/>
    <w:lvl w:ilvl="0">
      <w:start w:val="1"/>
      <w:numFmt w:val="decimal"/>
      <w:lvlText w:val="%1."/>
      <w:lvlJc w:val="left"/>
      <w:pPr>
        <w:ind w:left="948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7D372C6"/>
    <w:multiLevelType w:val="hybridMultilevel"/>
    <w:tmpl w:val="E764A984"/>
    <w:lvl w:ilvl="0" w:tplc="B49077DE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1246F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7EDFD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66406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4E418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74734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58BDE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E8F88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9A89D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CEB16B8"/>
    <w:multiLevelType w:val="hybridMultilevel"/>
    <w:tmpl w:val="8D14E4FE"/>
    <w:lvl w:ilvl="0" w:tplc="6B54D42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CECFB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B404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98E77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102A5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DE46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9033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149E1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B8EB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F1"/>
    <w:rsid w:val="001256EC"/>
    <w:rsid w:val="005402A6"/>
    <w:rsid w:val="00586A59"/>
    <w:rsid w:val="005F63D5"/>
    <w:rsid w:val="00B220F1"/>
    <w:rsid w:val="00E93CEA"/>
    <w:rsid w:val="00F4550B"/>
    <w:rsid w:val="00FB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709B5-1FC1-4EF1-AE22-A0C14A05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6" w:line="24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36" w:lineRule="auto"/>
      <w:ind w:right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i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Соелма Доржигушаевна Данилова</cp:lastModifiedBy>
  <cp:revision>5</cp:revision>
  <dcterms:created xsi:type="dcterms:W3CDTF">2021-09-09T10:27:00Z</dcterms:created>
  <dcterms:modified xsi:type="dcterms:W3CDTF">2021-09-09T12:32:00Z</dcterms:modified>
</cp:coreProperties>
</file>