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A6" w:rsidRDefault="00EE7D09" w:rsidP="001354A6">
      <w:pPr>
        <w:ind w:firstLine="709"/>
        <w:jc w:val="center"/>
        <w:rPr>
          <w:b/>
          <w:sz w:val="22"/>
          <w:szCs w:val="22"/>
        </w:rPr>
      </w:pPr>
      <w:r>
        <w:rPr>
          <w:b/>
          <w:sz w:val="22"/>
          <w:szCs w:val="22"/>
        </w:rPr>
        <w:t>ДОГОВОР № ________________</w:t>
      </w:r>
    </w:p>
    <w:p w:rsidR="00C13551" w:rsidRPr="00C13551" w:rsidRDefault="00B12BD4" w:rsidP="00C13551">
      <w:pPr>
        <w:tabs>
          <w:tab w:val="left" w:pos="2160"/>
        </w:tabs>
        <w:ind w:firstLine="360"/>
        <w:jc w:val="center"/>
        <w:rPr>
          <w:b/>
          <w:sz w:val="24"/>
          <w:szCs w:val="24"/>
        </w:rPr>
      </w:pPr>
      <w:r>
        <w:rPr>
          <w:b/>
          <w:sz w:val="24"/>
          <w:szCs w:val="24"/>
        </w:rPr>
        <w:t>на оказание услуг</w:t>
      </w:r>
    </w:p>
    <w:p w:rsidR="001354A6" w:rsidRPr="005657B4" w:rsidRDefault="001354A6" w:rsidP="001354A6">
      <w:pPr>
        <w:jc w:val="center"/>
        <w:rPr>
          <w:b/>
          <w:sz w:val="22"/>
          <w:szCs w:val="22"/>
        </w:rPr>
      </w:pPr>
    </w:p>
    <w:p w:rsidR="001354A6" w:rsidRDefault="001354A6" w:rsidP="00B12BD4">
      <w:pPr>
        <w:pStyle w:val="a3"/>
        <w:spacing w:after="0"/>
        <w:jc w:val="both"/>
        <w:rPr>
          <w:b/>
          <w:bCs/>
          <w:sz w:val="22"/>
          <w:szCs w:val="22"/>
        </w:rPr>
      </w:pPr>
      <w:r w:rsidRPr="005657B4">
        <w:rPr>
          <w:b/>
          <w:bCs/>
          <w:sz w:val="22"/>
          <w:szCs w:val="22"/>
        </w:rPr>
        <w:t>г. Улан-Удэ</w:t>
      </w:r>
      <w:r w:rsidRPr="005657B4">
        <w:rPr>
          <w:b/>
          <w:bCs/>
          <w:sz w:val="22"/>
          <w:szCs w:val="22"/>
        </w:rPr>
        <w:tab/>
      </w:r>
      <w:r w:rsidRPr="005657B4">
        <w:rPr>
          <w:b/>
          <w:bCs/>
          <w:sz w:val="22"/>
          <w:szCs w:val="22"/>
        </w:rPr>
        <w:tab/>
      </w:r>
      <w:r w:rsidRPr="005657B4">
        <w:rPr>
          <w:b/>
          <w:bCs/>
          <w:sz w:val="22"/>
          <w:szCs w:val="22"/>
        </w:rPr>
        <w:tab/>
      </w:r>
      <w:r w:rsidR="005162DF">
        <w:rPr>
          <w:b/>
          <w:bCs/>
          <w:sz w:val="22"/>
          <w:szCs w:val="22"/>
        </w:rPr>
        <w:tab/>
      </w:r>
      <w:r w:rsidR="00B12BD4">
        <w:rPr>
          <w:b/>
          <w:bCs/>
          <w:sz w:val="22"/>
          <w:szCs w:val="22"/>
        </w:rPr>
        <w:t xml:space="preserve">              </w:t>
      </w:r>
      <w:r w:rsidR="005162DF">
        <w:rPr>
          <w:b/>
          <w:bCs/>
          <w:sz w:val="22"/>
          <w:szCs w:val="22"/>
        </w:rPr>
        <w:tab/>
      </w:r>
      <w:r w:rsidR="005162DF">
        <w:rPr>
          <w:b/>
          <w:bCs/>
          <w:sz w:val="22"/>
          <w:szCs w:val="22"/>
        </w:rPr>
        <w:tab/>
      </w:r>
      <w:r w:rsidR="005162DF">
        <w:rPr>
          <w:b/>
          <w:bCs/>
          <w:sz w:val="22"/>
          <w:szCs w:val="22"/>
        </w:rPr>
        <w:tab/>
        <w:t xml:space="preserve">         «_____» ________</w:t>
      </w:r>
      <w:r w:rsidRPr="005657B4">
        <w:rPr>
          <w:b/>
          <w:bCs/>
          <w:sz w:val="22"/>
          <w:szCs w:val="22"/>
        </w:rPr>
        <w:t>20</w:t>
      </w:r>
      <w:r w:rsidR="002638E4" w:rsidRPr="00C13551">
        <w:rPr>
          <w:b/>
          <w:bCs/>
          <w:sz w:val="22"/>
          <w:szCs w:val="22"/>
        </w:rPr>
        <w:t>1</w:t>
      </w:r>
      <w:r w:rsidR="00D216BF">
        <w:rPr>
          <w:b/>
          <w:bCs/>
          <w:sz w:val="22"/>
          <w:szCs w:val="22"/>
        </w:rPr>
        <w:t>9</w:t>
      </w:r>
      <w:r w:rsidRPr="005657B4">
        <w:rPr>
          <w:b/>
          <w:bCs/>
          <w:sz w:val="22"/>
          <w:szCs w:val="22"/>
        </w:rPr>
        <w:t xml:space="preserve"> г.</w:t>
      </w:r>
    </w:p>
    <w:p w:rsidR="001354A6" w:rsidRPr="005657B4" w:rsidRDefault="001354A6" w:rsidP="001354A6">
      <w:pPr>
        <w:pStyle w:val="a3"/>
        <w:spacing w:after="0"/>
        <w:rPr>
          <w:b/>
          <w:bCs/>
          <w:sz w:val="22"/>
          <w:szCs w:val="22"/>
        </w:rPr>
      </w:pPr>
    </w:p>
    <w:p w:rsidR="001354A6" w:rsidRPr="00BE45DE" w:rsidRDefault="001354A6" w:rsidP="00B12BD4">
      <w:pPr>
        <w:ind w:firstLine="709"/>
        <w:jc w:val="both"/>
        <w:rPr>
          <w:sz w:val="22"/>
          <w:szCs w:val="22"/>
        </w:rPr>
      </w:pPr>
      <w:proofErr w:type="gramStart"/>
      <w:r w:rsidRPr="005657B4">
        <w:rPr>
          <w:sz w:val="22"/>
          <w:szCs w:val="22"/>
        </w:rPr>
        <w:t>Федеральное государственное бюджетное образовательное учреждение высшего образования «Вос</w:t>
      </w:r>
      <w:r w:rsidR="00B12BD4">
        <w:rPr>
          <w:sz w:val="22"/>
          <w:szCs w:val="22"/>
        </w:rPr>
        <w:t xml:space="preserve">точно-Сибирский государственный </w:t>
      </w:r>
      <w:r w:rsidRPr="005657B4">
        <w:rPr>
          <w:sz w:val="22"/>
          <w:szCs w:val="22"/>
        </w:rPr>
        <w:t>университет технологий и управления»</w:t>
      </w:r>
      <w:r w:rsidRPr="005657B4">
        <w:rPr>
          <w:spacing w:val="1"/>
          <w:sz w:val="22"/>
          <w:szCs w:val="22"/>
        </w:rPr>
        <w:t xml:space="preserve">, именуемый в дальнейшем </w:t>
      </w:r>
      <w:r w:rsidRPr="005657B4">
        <w:rPr>
          <w:b/>
          <w:sz w:val="22"/>
          <w:szCs w:val="22"/>
        </w:rPr>
        <w:t>«</w:t>
      </w:r>
      <w:r w:rsidR="00761C91">
        <w:rPr>
          <w:b/>
          <w:sz w:val="22"/>
          <w:szCs w:val="22"/>
        </w:rPr>
        <w:t>Исполнитель</w:t>
      </w:r>
      <w:r w:rsidRPr="005657B4">
        <w:rPr>
          <w:b/>
          <w:sz w:val="22"/>
          <w:szCs w:val="22"/>
        </w:rPr>
        <w:t>»,</w:t>
      </w:r>
      <w:r w:rsidRPr="005657B4">
        <w:rPr>
          <w:sz w:val="22"/>
          <w:szCs w:val="22"/>
        </w:rPr>
        <w:t xml:space="preserve"> в лице </w:t>
      </w:r>
      <w:r w:rsidRPr="005657B4">
        <w:rPr>
          <w:b/>
          <w:sz w:val="22"/>
          <w:szCs w:val="22"/>
        </w:rPr>
        <w:t>___________________</w:t>
      </w:r>
      <w:r w:rsidRPr="005657B4">
        <w:rPr>
          <w:sz w:val="22"/>
          <w:szCs w:val="22"/>
        </w:rPr>
        <w:t xml:space="preserve">, действующего на основании ________________, с </w:t>
      </w:r>
      <w:r w:rsidRPr="00BE45DE">
        <w:rPr>
          <w:spacing w:val="1"/>
          <w:sz w:val="22"/>
          <w:szCs w:val="22"/>
        </w:rPr>
        <w:t xml:space="preserve">одной стороны, и </w:t>
      </w:r>
      <w:r w:rsidRPr="00BE45DE">
        <w:rPr>
          <w:b/>
          <w:spacing w:val="1"/>
          <w:sz w:val="22"/>
          <w:szCs w:val="22"/>
        </w:rPr>
        <w:t>__________________________________,</w:t>
      </w:r>
      <w:r w:rsidRPr="00BE45DE">
        <w:rPr>
          <w:spacing w:val="1"/>
          <w:sz w:val="22"/>
          <w:szCs w:val="22"/>
        </w:rPr>
        <w:t xml:space="preserve"> именуем</w:t>
      </w:r>
      <w:r w:rsidR="00B05ACE">
        <w:rPr>
          <w:spacing w:val="1"/>
          <w:sz w:val="22"/>
          <w:szCs w:val="22"/>
        </w:rPr>
        <w:t>ый (-</w:t>
      </w:r>
      <w:proofErr w:type="spellStart"/>
      <w:r w:rsidR="00B05ACE">
        <w:rPr>
          <w:spacing w:val="1"/>
          <w:sz w:val="22"/>
          <w:szCs w:val="22"/>
        </w:rPr>
        <w:t>ая</w:t>
      </w:r>
      <w:proofErr w:type="spellEnd"/>
      <w:r w:rsidR="00B05ACE">
        <w:rPr>
          <w:spacing w:val="1"/>
          <w:sz w:val="22"/>
          <w:szCs w:val="22"/>
        </w:rPr>
        <w:t xml:space="preserve">) </w:t>
      </w:r>
      <w:r w:rsidRPr="00BE45DE">
        <w:rPr>
          <w:spacing w:val="1"/>
          <w:sz w:val="22"/>
          <w:szCs w:val="22"/>
        </w:rPr>
        <w:t xml:space="preserve">в дальнейшем </w:t>
      </w:r>
      <w:r w:rsidRPr="00BE45DE">
        <w:rPr>
          <w:b/>
          <w:spacing w:val="5"/>
          <w:sz w:val="22"/>
          <w:szCs w:val="22"/>
        </w:rPr>
        <w:t>«</w:t>
      </w:r>
      <w:r w:rsidR="00761C91" w:rsidRPr="00BE45DE">
        <w:rPr>
          <w:b/>
          <w:spacing w:val="5"/>
          <w:sz w:val="22"/>
          <w:szCs w:val="22"/>
        </w:rPr>
        <w:t>Заказчик</w:t>
      </w:r>
      <w:r w:rsidRPr="00BE45DE">
        <w:rPr>
          <w:b/>
          <w:spacing w:val="5"/>
          <w:sz w:val="22"/>
          <w:szCs w:val="22"/>
        </w:rPr>
        <w:t>»</w:t>
      </w:r>
      <w:r w:rsidRPr="00BE45DE">
        <w:rPr>
          <w:spacing w:val="1"/>
          <w:sz w:val="22"/>
          <w:szCs w:val="22"/>
        </w:rPr>
        <w:t xml:space="preserve">, </w:t>
      </w:r>
      <w:r w:rsidR="006B55F4" w:rsidRPr="00BE45DE">
        <w:rPr>
          <w:spacing w:val="1"/>
          <w:sz w:val="22"/>
          <w:szCs w:val="22"/>
        </w:rPr>
        <w:t xml:space="preserve">с другой стороны, </w:t>
      </w:r>
      <w:r w:rsidR="006B55F4" w:rsidRPr="00BE45DE">
        <w:rPr>
          <w:sz w:val="22"/>
          <w:szCs w:val="22"/>
        </w:rPr>
        <w:t>именуемые в дальнейшем Стороны, заключили настоящий  Договор</w:t>
      </w:r>
      <w:r w:rsidR="00B12BD4" w:rsidRPr="00BE45DE">
        <w:rPr>
          <w:sz w:val="22"/>
          <w:szCs w:val="22"/>
        </w:rPr>
        <w:t xml:space="preserve"> на оказание услуг (далее – Договор)</w:t>
      </w:r>
      <w:r w:rsidR="006B55F4" w:rsidRPr="00BE45DE">
        <w:rPr>
          <w:sz w:val="22"/>
          <w:szCs w:val="22"/>
        </w:rPr>
        <w:t xml:space="preserve"> о нижеследующем:</w:t>
      </w:r>
      <w:proofErr w:type="gramEnd"/>
    </w:p>
    <w:p w:rsidR="00173C56" w:rsidRPr="00BE45DE" w:rsidRDefault="00173C56" w:rsidP="001354A6">
      <w:pPr>
        <w:jc w:val="center"/>
        <w:rPr>
          <w:b/>
          <w:sz w:val="22"/>
          <w:szCs w:val="22"/>
        </w:rPr>
      </w:pPr>
    </w:p>
    <w:p w:rsidR="001354A6" w:rsidRPr="00BE45DE" w:rsidRDefault="00EE7D09" w:rsidP="001354A6">
      <w:pPr>
        <w:jc w:val="center"/>
        <w:rPr>
          <w:b/>
          <w:sz w:val="22"/>
          <w:szCs w:val="22"/>
        </w:rPr>
      </w:pPr>
      <w:r w:rsidRPr="00BE45DE">
        <w:rPr>
          <w:b/>
          <w:sz w:val="22"/>
          <w:szCs w:val="22"/>
        </w:rPr>
        <w:t>1. ПРЕДМЕТ ДОГОВОРА</w:t>
      </w:r>
    </w:p>
    <w:p w:rsidR="001354A6" w:rsidRPr="00BE45DE" w:rsidRDefault="001354A6" w:rsidP="00743981">
      <w:pPr>
        <w:tabs>
          <w:tab w:val="left" w:pos="45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2"/>
          <w:szCs w:val="22"/>
        </w:rPr>
      </w:pPr>
      <w:r w:rsidRPr="00BE45DE">
        <w:rPr>
          <w:sz w:val="22"/>
          <w:szCs w:val="22"/>
        </w:rPr>
        <w:t xml:space="preserve">1.1. </w:t>
      </w:r>
      <w:r w:rsidR="008C6C82" w:rsidRPr="00BE45DE">
        <w:rPr>
          <w:sz w:val="22"/>
          <w:szCs w:val="22"/>
        </w:rPr>
        <w:t>Исполнитель</w:t>
      </w:r>
      <w:r w:rsidRPr="00BE45DE">
        <w:rPr>
          <w:sz w:val="22"/>
          <w:szCs w:val="22"/>
        </w:rPr>
        <w:t xml:space="preserve"> </w:t>
      </w:r>
      <w:r w:rsidRPr="00BE45DE">
        <w:rPr>
          <w:color w:val="000000"/>
          <w:sz w:val="22"/>
          <w:szCs w:val="22"/>
        </w:rPr>
        <w:t>обязуется</w:t>
      </w:r>
      <w:r w:rsidRPr="00BE45DE">
        <w:rPr>
          <w:sz w:val="22"/>
          <w:szCs w:val="22"/>
        </w:rPr>
        <w:t xml:space="preserve"> </w:t>
      </w:r>
      <w:r w:rsidR="008C6C82" w:rsidRPr="00BE45DE">
        <w:rPr>
          <w:sz w:val="22"/>
          <w:szCs w:val="22"/>
        </w:rPr>
        <w:t>оказать услуг</w:t>
      </w:r>
      <w:r w:rsidR="00743981" w:rsidRPr="00BE45DE">
        <w:rPr>
          <w:sz w:val="22"/>
          <w:szCs w:val="22"/>
        </w:rPr>
        <w:t>и</w:t>
      </w:r>
      <w:r w:rsidRPr="00BE45DE">
        <w:rPr>
          <w:sz w:val="22"/>
          <w:szCs w:val="22"/>
        </w:rPr>
        <w:t xml:space="preserve"> </w:t>
      </w:r>
      <w:r w:rsidR="00743981" w:rsidRPr="00BE45DE">
        <w:rPr>
          <w:bCs/>
          <w:sz w:val="22"/>
          <w:szCs w:val="22"/>
        </w:rPr>
        <w:t>________________</w:t>
      </w:r>
      <w:r w:rsidR="008C6C82" w:rsidRPr="00BE45DE">
        <w:rPr>
          <w:bCs/>
          <w:sz w:val="22"/>
          <w:szCs w:val="22"/>
        </w:rPr>
        <w:t>____</w:t>
      </w:r>
      <w:r w:rsidRPr="00BE45DE">
        <w:rPr>
          <w:bCs/>
          <w:sz w:val="22"/>
          <w:szCs w:val="22"/>
        </w:rPr>
        <w:t>_____________________</w:t>
      </w:r>
      <w:r w:rsidRPr="00BE45DE">
        <w:rPr>
          <w:sz w:val="22"/>
          <w:szCs w:val="22"/>
        </w:rPr>
        <w:t xml:space="preserve"> для нужд университета, а Заказчик обязуется </w:t>
      </w:r>
      <w:r w:rsidR="00743981" w:rsidRPr="00BE45DE">
        <w:rPr>
          <w:sz w:val="22"/>
          <w:szCs w:val="22"/>
        </w:rPr>
        <w:t xml:space="preserve">принять и </w:t>
      </w:r>
      <w:r w:rsidR="008C6C82" w:rsidRPr="00BE45DE">
        <w:rPr>
          <w:sz w:val="22"/>
          <w:szCs w:val="22"/>
        </w:rPr>
        <w:t>оплатить услуг</w:t>
      </w:r>
      <w:r w:rsidR="00743981" w:rsidRPr="00BE45DE">
        <w:rPr>
          <w:sz w:val="22"/>
          <w:szCs w:val="22"/>
        </w:rPr>
        <w:t>и</w:t>
      </w:r>
      <w:r w:rsidRPr="00BE45DE">
        <w:rPr>
          <w:sz w:val="22"/>
          <w:szCs w:val="22"/>
        </w:rPr>
        <w:t xml:space="preserve"> в порядке, предусмотренном настоящим </w:t>
      </w:r>
      <w:r w:rsidR="00721EF0" w:rsidRPr="00BE45DE">
        <w:rPr>
          <w:sz w:val="22"/>
          <w:szCs w:val="22"/>
        </w:rPr>
        <w:t>Договором</w:t>
      </w:r>
      <w:r w:rsidRPr="00BE45DE">
        <w:rPr>
          <w:sz w:val="22"/>
          <w:szCs w:val="22"/>
        </w:rPr>
        <w:t xml:space="preserve">. </w:t>
      </w:r>
    </w:p>
    <w:p w:rsidR="001354A6" w:rsidRPr="00BE45DE" w:rsidRDefault="001354A6" w:rsidP="00743981">
      <w:pPr>
        <w:ind w:firstLine="709"/>
        <w:jc w:val="both"/>
        <w:rPr>
          <w:b/>
          <w:spacing w:val="2"/>
          <w:sz w:val="22"/>
          <w:szCs w:val="22"/>
        </w:rPr>
      </w:pPr>
      <w:r w:rsidRPr="00BE45DE">
        <w:rPr>
          <w:b/>
          <w:sz w:val="22"/>
          <w:szCs w:val="22"/>
        </w:rPr>
        <w:t>Наименование, характеристики и</w:t>
      </w:r>
      <w:r w:rsidR="004465B2" w:rsidRPr="00BE45DE">
        <w:rPr>
          <w:b/>
          <w:sz w:val="22"/>
          <w:szCs w:val="22"/>
        </w:rPr>
        <w:t xml:space="preserve"> объем</w:t>
      </w:r>
      <w:r w:rsidRPr="00BE45DE">
        <w:rPr>
          <w:b/>
          <w:sz w:val="22"/>
          <w:szCs w:val="22"/>
        </w:rPr>
        <w:t xml:space="preserve"> </w:t>
      </w:r>
      <w:r w:rsidR="009A0D82" w:rsidRPr="00BE45DE">
        <w:rPr>
          <w:b/>
          <w:sz w:val="22"/>
          <w:szCs w:val="22"/>
        </w:rPr>
        <w:t>оказываемых услуг</w:t>
      </w:r>
      <w:r w:rsidR="008C6C82" w:rsidRPr="00BE45DE">
        <w:rPr>
          <w:b/>
          <w:sz w:val="22"/>
          <w:szCs w:val="22"/>
        </w:rPr>
        <w:t xml:space="preserve"> </w:t>
      </w:r>
      <w:r w:rsidRPr="00BE45DE">
        <w:rPr>
          <w:b/>
          <w:sz w:val="22"/>
          <w:szCs w:val="22"/>
        </w:rPr>
        <w:t xml:space="preserve">указаны в </w:t>
      </w:r>
      <w:r w:rsidRPr="00BE45DE">
        <w:rPr>
          <w:b/>
          <w:spacing w:val="2"/>
          <w:sz w:val="22"/>
          <w:szCs w:val="22"/>
          <w:u w:val="single"/>
        </w:rPr>
        <w:t>Приложении № 1</w:t>
      </w:r>
      <w:r w:rsidRPr="00BE45DE">
        <w:rPr>
          <w:b/>
          <w:spacing w:val="2"/>
          <w:sz w:val="22"/>
          <w:szCs w:val="22"/>
        </w:rPr>
        <w:t xml:space="preserve">, являющемся </w:t>
      </w:r>
      <w:r w:rsidR="00EE7D09" w:rsidRPr="00BE45DE">
        <w:rPr>
          <w:b/>
          <w:spacing w:val="2"/>
          <w:sz w:val="22"/>
          <w:szCs w:val="22"/>
        </w:rPr>
        <w:t>неотъемлемой частью настоящего Договора</w:t>
      </w:r>
      <w:r w:rsidRPr="00BE45DE">
        <w:rPr>
          <w:b/>
          <w:spacing w:val="2"/>
          <w:sz w:val="22"/>
          <w:szCs w:val="22"/>
        </w:rPr>
        <w:t>.</w:t>
      </w:r>
    </w:p>
    <w:p w:rsidR="001354A6" w:rsidRPr="00BE45DE" w:rsidRDefault="001354A6" w:rsidP="00743981">
      <w:pPr>
        <w:autoSpaceDE w:val="0"/>
        <w:autoSpaceDN w:val="0"/>
        <w:adjustRightInd w:val="0"/>
        <w:ind w:firstLine="709"/>
        <w:jc w:val="both"/>
        <w:rPr>
          <w:sz w:val="22"/>
          <w:szCs w:val="22"/>
        </w:rPr>
      </w:pPr>
      <w:r w:rsidRPr="00BE45DE">
        <w:rPr>
          <w:color w:val="000000"/>
          <w:w w:val="102"/>
          <w:sz w:val="22"/>
          <w:szCs w:val="22"/>
        </w:rPr>
        <w:t xml:space="preserve">1.2. </w:t>
      </w:r>
      <w:r w:rsidRPr="00BE45DE">
        <w:rPr>
          <w:sz w:val="22"/>
          <w:szCs w:val="22"/>
        </w:rPr>
        <w:t xml:space="preserve">Место </w:t>
      </w:r>
      <w:r w:rsidR="008C6C82" w:rsidRPr="00BE45DE">
        <w:rPr>
          <w:sz w:val="22"/>
          <w:szCs w:val="22"/>
        </w:rPr>
        <w:t>оказания услуги</w:t>
      </w:r>
      <w:r w:rsidRPr="00BE45DE">
        <w:rPr>
          <w:sz w:val="22"/>
          <w:szCs w:val="22"/>
        </w:rPr>
        <w:t>: __________________________</w:t>
      </w:r>
      <w:r w:rsidR="00743981" w:rsidRPr="00BE45DE">
        <w:rPr>
          <w:sz w:val="22"/>
          <w:szCs w:val="22"/>
        </w:rPr>
        <w:t>__________________</w:t>
      </w:r>
      <w:r w:rsidRPr="00BE45DE">
        <w:rPr>
          <w:sz w:val="22"/>
          <w:szCs w:val="22"/>
        </w:rPr>
        <w:t>_________.</w:t>
      </w:r>
    </w:p>
    <w:p w:rsidR="001354A6" w:rsidRPr="00BE45DE" w:rsidRDefault="001354A6" w:rsidP="00743981">
      <w:pPr>
        <w:ind w:firstLine="709"/>
        <w:jc w:val="both"/>
        <w:rPr>
          <w:spacing w:val="2"/>
          <w:sz w:val="22"/>
          <w:szCs w:val="22"/>
        </w:rPr>
      </w:pPr>
      <w:r w:rsidRPr="00BE45DE">
        <w:rPr>
          <w:bCs/>
          <w:sz w:val="22"/>
          <w:szCs w:val="22"/>
        </w:rPr>
        <w:t xml:space="preserve">1.3. </w:t>
      </w:r>
      <w:r w:rsidRPr="00BE45DE">
        <w:rPr>
          <w:bCs/>
          <w:spacing w:val="-6"/>
          <w:sz w:val="22"/>
          <w:szCs w:val="22"/>
        </w:rPr>
        <w:t xml:space="preserve">Сроки </w:t>
      </w:r>
      <w:r w:rsidR="008C6C82" w:rsidRPr="00BE45DE">
        <w:rPr>
          <w:bCs/>
          <w:spacing w:val="-6"/>
          <w:sz w:val="22"/>
          <w:szCs w:val="22"/>
        </w:rPr>
        <w:t>оказания услуги</w:t>
      </w:r>
      <w:r w:rsidRPr="00BE45DE">
        <w:rPr>
          <w:spacing w:val="2"/>
          <w:sz w:val="22"/>
          <w:szCs w:val="22"/>
        </w:rPr>
        <w:t>: _______________________________________</w:t>
      </w:r>
      <w:r w:rsidR="00743981" w:rsidRPr="00BE45DE">
        <w:rPr>
          <w:spacing w:val="2"/>
          <w:sz w:val="22"/>
          <w:szCs w:val="22"/>
        </w:rPr>
        <w:t>___________</w:t>
      </w:r>
      <w:r w:rsidRPr="00BE45DE">
        <w:rPr>
          <w:spacing w:val="2"/>
          <w:sz w:val="22"/>
          <w:szCs w:val="22"/>
        </w:rPr>
        <w:t>___.</w:t>
      </w:r>
    </w:p>
    <w:p w:rsidR="001354A6" w:rsidRPr="00BE45DE" w:rsidRDefault="001354A6" w:rsidP="00743981">
      <w:pPr>
        <w:ind w:firstLine="709"/>
        <w:jc w:val="both"/>
        <w:rPr>
          <w:sz w:val="22"/>
          <w:szCs w:val="22"/>
        </w:rPr>
      </w:pPr>
      <w:r w:rsidRPr="00BE45DE">
        <w:rPr>
          <w:sz w:val="22"/>
          <w:szCs w:val="22"/>
        </w:rPr>
        <w:t xml:space="preserve">1.4. Источник финансирования: </w:t>
      </w:r>
      <w:r w:rsidR="00750520" w:rsidRPr="00BE45DE">
        <w:rPr>
          <w:sz w:val="22"/>
          <w:szCs w:val="22"/>
        </w:rPr>
        <w:t>____________________________________.</w:t>
      </w:r>
    </w:p>
    <w:p w:rsidR="001354A6" w:rsidRPr="00BE45DE" w:rsidRDefault="001354A6" w:rsidP="001354A6">
      <w:pPr>
        <w:ind w:firstLine="360"/>
        <w:jc w:val="both"/>
        <w:rPr>
          <w:sz w:val="22"/>
          <w:szCs w:val="22"/>
        </w:rPr>
      </w:pPr>
    </w:p>
    <w:p w:rsidR="001354A6" w:rsidRPr="00BE45DE" w:rsidRDefault="00EE7D09" w:rsidP="001354A6">
      <w:pPr>
        <w:jc w:val="center"/>
        <w:rPr>
          <w:b/>
          <w:sz w:val="22"/>
          <w:szCs w:val="22"/>
        </w:rPr>
      </w:pPr>
      <w:r w:rsidRPr="00BE45DE">
        <w:rPr>
          <w:b/>
          <w:sz w:val="22"/>
          <w:szCs w:val="22"/>
        </w:rPr>
        <w:t>2. ЦЕНА ДОГОВОРА</w:t>
      </w:r>
      <w:r w:rsidR="00743981" w:rsidRPr="00BE45DE">
        <w:rPr>
          <w:b/>
          <w:sz w:val="22"/>
          <w:szCs w:val="22"/>
        </w:rPr>
        <w:t xml:space="preserve"> И ПОРЯДОК РАСЧЕТОВ</w:t>
      </w:r>
    </w:p>
    <w:p w:rsidR="001354A6" w:rsidRPr="00BE45DE" w:rsidRDefault="001354A6" w:rsidP="00743981">
      <w:pPr>
        <w:ind w:firstLine="709"/>
        <w:jc w:val="both"/>
        <w:rPr>
          <w:sz w:val="22"/>
          <w:szCs w:val="22"/>
        </w:rPr>
      </w:pPr>
      <w:r w:rsidRPr="00BE45DE">
        <w:rPr>
          <w:sz w:val="22"/>
          <w:szCs w:val="22"/>
        </w:rPr>
        <w:t>2.1</w:t>
      </w:r>
      <w:r w:rsidR="00994503" w:rsidRPr="00BE45DE">
        <w:rPr>
          <w:sz w:val="22"/>
          <w:szCs w:val="22"/>
        </w:rPr>
        <w:t>.</w:t>
      </w:r>
      <w:r w:rsidRPr="00BE45DE">
        <w:rPr>
          <w:sz w:val="22"/>
          <w:szCs w:val="22"/>
        </w:rPr>
        <w:t xml:space="preserve"> </w:t>
      </w:r>
      <w:r w:rsidR="00EE7D09" w:rsidRPr="00BE45DE">
        <w:rPr>
          <w:sz w:val="22"/>
          <w:szCs w:val="22"/>
        </w:rPr>
        <w:t xml:space="preserve">Общая </w:t>
      </w:r>
      <w:r w:rsidR="00743981" w:rsidRPr="00BE45DE">
        <w:rPr>
          <w:sz w:val="22"/>
          <w:szCs w:val="22"/>
        </w:rPr>
        <w:t>сумма настоящего</w:t>
      </w:r>
      <w:r w:rsidR="00EE7D09" w:rsidRPr="00BE45DE">
        <w:rPr>
          <w:sz w:val="22"/>
          <w:szCs w:val="22"/>
        </w:rPr>
        <w:t xml:space="preserve"> Договора</w:t>
      </w:r>
      <w:r w:rsidRPr="00BE45DE">
        <w:rPr>
          <w:sz w:val="22"/>
          <w:szCs w:val="22"/>
        </w:rPr>
        <w:t xml:space="preserve"> с учетом налогов и других надбавок составляет</w:t>
      </w:r>
      <w:proofErr w:type="gramStart"/>
      <w:r w:rsidRPr="00BE45DE">
        <w:rPr>
          <w:sz w:val="22"/>
          <w:szCs w:val="22"/>
        </w:rPr>
        <w:t xml:space="preserve"> __________</w:t>
      </w:r>
      <w:r w:rsidR="00743981" w:rsidRPr="00BE45DE">
        <w:rPr>
          <w:sz w:val="22"/>
          <w:szCs w:val="22"/>
        </w:rPr>
        <w:t xml:space="preserve"> </w:t>
      </w:r>
      <w:r w:rsidRPr="00BE45DE">
        <w:rPr>
          <w:sz w:val="22"/>
          <w:szCs w:val="22"/>
        </w:rPr>
        <w:t xml:space="preserve">(__________) </w:t>
      </w:r>
      <w:proofErr w:type="gramEnd"/>
      <w:r w:rsidRPr="00BE45DE">
        <w:rPr>
          <w:sz w:val="22"/>
          <w:szCs w:val="22"/>
        </w:rPr>
        <w:t>рублей ___ копеек.</w:t>
      </w:r>
    </w:p>
    <w:p w:rsidR="008C6C82" w:rsidRPr="00BE45DE" w:rsidRDefault="008C6C82" w:rsidP="00743981">
      <w:pPr>
        <w:ind w:firstLine="709"/>
        <w:jc w:val="both"/>
        <w:rPr>
          <w:sz w:val="22"/>
          <w:szCs w:val="22"/>
        </w:rPr>
      </w:pPr>
      <w:r w:rsidRPr="00BE45DE">
        <w:rPr>
          <w:sz w:val="22"/>
          <w:szCs w:val="22"/>
        </w:rPr>
        <w:t xml:space="preserve">В стоимость оказанной услуги включены все расходы по оказанию услуги с учётом уплаты налогов, сборов и других обязательных платежей), взимаемые с Исполнителя в связи с исполнением настоящего </w:t>
      </w:r>
      <w:r w:rsidR="007F438C" w:rsidRPr="00BE45DE">
        <w:rPr>
          <w:sz w:val="22"/>
          <w:szCs w:val="22"/>
        </w:rPr>
        <w:t>Договора</w:t>
      </w:r>
      <w:r w:rsidRPr="00BE45DE">
        <w:rPr>
          <w:sz w:val="22"/>
          <w:szCs w:val="22"/>
        </w:rPr>
        <w:t xml:space="preserve"> (Приложение № 1).</w:t>
      </w:r>
    </w:p>
    <w:p w:rsidR="00761C91" w:rsidRPr="00BE45DE" w:rsidRDefault="006F78C6" w:rsidP="00761C91">
      <w:pPr>
        <w:tabs>
          <w:tab w:val="num" w:pos="0"/>
        </w:tabs>
        <w:ind w:firstLine="709"/>
        <w:jc w:val="both"/>
        <w:rPr>
          <w:sz w:val="22"/>
          <w:szCs w:val="22"/>
        </w:rPr>
      </w:pPr>
      <w:r w:rsidRPr="00BE45DE">
        <w:rPr>
          <w:sz w:val="22"/>
          <w:szCs w:val="22"/>
        </w:rPr>
        <w:t xml:space="preserve">2.2. </w:t>
      </w:r>
      <w:r w:rsidR="00655D3B" w:rsidRPr="00BE45DE">
        <w:rPr>
          <w:sz w:val="22"/>
          <w:szCs w:val="22"/>
        </w:rPr>
        <w:t xml:space="preserve">Заказчик производит оплату по факту </w:t>
      </w:r>
      <w:r w:rsidR="008C6C82" w:rsidRPr="00BE45DE">
        <w:rPr>
          <w:sz w:val="22"/>
          <w:szCs w:val="22"/>
        </w:rPr>
        <w:t>оказания услуги на основании счета</w:t>
      </w:r>
      <w:r w:rsidR="005A1765" w:rsidRPr="00BE45DE">
        <w:rPr>
          <w:sz w:val="22"/>
          <w:szCs w:val="22"/>
        </w:rPr>
        <w:t>,</w:t>
      </w:r>
      <w:r w:rsidR="00655D3B" w:rsidRPr="00BE45DE">
        <w:rPr>
          <w:sz w:val="22"/>
          <w:szCs w:val="22"/>
        </w:rPr>
        <w:t xml:space="preserve"> </w:t>
      </w:r>
      <w:proofErr w:type="gramStart"/>
      <w:r w:rsidR="00655D3B" w:rsidRPr="00BE45DE">
        <w:rPr>
          <w:sz w:val="22"/>
          <w:szCs w:val="22"/>
        </w:rPr>
        <w:t>счет-фактуры</w:t>
      </w:r>
      <w:proofErr w:type="gramEnd"/>
      <w:r w:rsidR="00655D3B" w:rsidRPr="00BE45DE">
        <w:rPr>
          <w:sz w:val="22"/>
          <w:szCs w:val="22"/>
        </w:rPr>
        <w:t xml:space="preserve">, акта </w:t>
      </w:r>
      <w:r w:rsidR="00F26E95" w:rsidRPr="00BE45DE">
        <w:rPr>
          <w:sz w:val="22"/>
          <w:szCs w:val="22"/>
        </w:rPr>
        <w:t>приемки оказанных услуг</w:t>
      </w:r>
      <w:r w:rsidR="005A1765" w:rsidRPr="00BE45DE">
        <w:rPr>
          <w:sz w:val="22"/>
          <w:szCs w:val="22"/>
        </w:rPr>
        <w:t xml:space="preserve"> в течение </w:t>
      </w:r>
      <w:r w:rsidR="00051C47" w:rsidRPr="00BE45DE">
        <w:rPr>
          <w:sz w:val="22"/>
          <w:szCs w:val="22"/>
        </w:rPr>
        <w:t>___________</w:t>
      </w:r>
      <w:r w:rsidR="00344A9C" w:rsidRPr="00BE45DE">
        <w:rPr>
          <w:sz w:val="22"/>
          <w:szCs w:val="22"/>
        </w:rPr>
        <w:t>_____</w:t>
      </w:r>
      <w:r w:rsidR="00655D3B" w:rsidRPr="00BE45DE">
        <w:rPr>
          <w:sz w:val="22"/>
          <w:szCs w:val="22"/>
        </w:rPr>
        <w:t xml:space="preserve"> дней</w:t>
      </w:r>
      <w:r w:rsidR="006D7805" w:rsidRPr="00BE45DE">
        <w:rPr>
          <w:sz w:val="22"/>
          <w:szCs w:val="22"/>
        </w:rPr>
        <w:t xml:space="preserve"> с момента подписания акта </w:t>
      </w:r>
      <w:r w:rsidR="00F26E95" w:rsidRPr="00BE45DE">
        <w:rPr>
          <w:sz w:val="22"/>
          <w:szCs w:val="22"/>
        </w:rPr>
        <w:t>приемки</w:t>
      </w:r>
      <w:r w:rsidR="006D7805" w:rsidRPr="00BE45DE">
        <w:rPr>
          <w:sz w:val="22"/>
          <w:szCs w:val="22"/>
        </w:rPr>
        <w:t xml:space="preserve"> по цене установленно</w:t>
      </w:r>
      <w:r w:rsidR="006314E0" w:rsidRPr="00BE45DE">
        <w:rPr>
          <w:sz w:val="22"/>
          <w:szCs w:val="22"/>
        </w:rPr>
        <w:t xml:space="preserve">й </w:t>
      </w:r>
      <w:r w:rsidR="00EE7D09" w:rsidRPr="00BE45DE">
        <w:rPr>
          <w:sz w:val="22"/>
          <w:szCs w:val="22"/>
        </w:rPr>
        <w:t>настоящим Договором</w:t>
      </w:r>
      <w:r w:rsidR="00FD72D9" w:rsidRPr="00BE45DE">
        <w:rPr>
          <w:sz w:val="22"/>
          <w:szCs w:val="22"/>
        </w:rPr>
        <w:t>.</w:t>
      </w:r>
      <w:r w:rsidR="00761C91" w:rsidRPr="00BE45DE">
        <w:rPr>
          <w:sz w:val="22"/>
          <w:szCs w:val="22"/>
        </w:rPr>
        <w:t xml:space="preserve"> </w:t>
      </w:r>
      <w:proofErr w:type="gramStart"/>
      <w:r w:rsidR="00761C91" w:rsidRPr="00BE45DE">
        <w:rPr>
          <w:sz w:val="22"/>
          <w:szCs w:val="22"/>
        </w:rPr>
        <w:t>Датой оплаты по Договору является дата зачисления денежный средств на расчетный счет Исполнителя.</w:t>
      </w:r>
      <w:proofErr w:type="gramEnd"/>
    </w:p>
    <w:p w:rsidR="00136A3F" w:rsidRPr="00BE45DE" w:rsidRDefault="00136A3F" w:rsidP="00743981">
      <w:pPr>
        <w:ind w:firstLine="709"/>
        <w:jc w:val="both"/>
        <w:rPr>
          <w:sz w:val="22"/>
          <w:szCs w:val="22"/>
        </w:rPr>
      </w:pPr>
      <w:r w:rsidRPr="00BE45DE">
        <w:rPr>
          <w:sz w:val="22"/>
          <w:szCs w:val="22"/>
        </w:rPr>
        <w:t>2.3. Цена услуги является твердой и не может изменяться в ходе его исполнения.</w:t>
      </w:r>
    </w:p>
    <w:p w:rsidR="00EE1263" w:rsidRPr="00BE45DE" w:rsidRDefault="00EE1263" w:rsidP="001B2E22">
      <w:pPr>
        <w:rPr>
          <w:b/>
          <w:sz w:val="22"/>
          <w:szCs w:val="22"/>
        </w:rPr>
      </w:pPr>
    </w:p>
    <w:p w:rsidR="001354A6" w:rsidRPr="00BE45DE" w:rsidRDefault="00C839D2" w:rsidP="002B6109">
      <w:pPr>
        <w:jc w:val="center"/>
        <w:rPr>
          <w:b/>
          <w:bCs/>
          <w:w w:val="102"/>
          <w:sz w:val="22"/>
          <w:szCs w:val="22"/>
        </w:rPr>
      </w:pPr>
      <w:r w:rsidRPr="00BE45DE">
        <w:rPr>
          <w:b/>
          <w:bCs/>
          <w:w w:val="102"/>
          <w:sz w:val="22"/>
          <w:szCs w:val="22"/>
        </w:rPr>
        <w:t>3</w:t>
      </w:r>
      <w:r w:rsidR="001354A6" w:rsidRPr="00BE45DE">
        <w:rPr>
          <w:b/>
          <w:bCs/>
          <w:w w:val="102"/>
          <w:sz w:val="22"/>
          <w:szCs w:val="22"/>
        </w:rPr>
        <w:t>. СРОК</w:t>
      </w:r>
      <w:r w:rsidR="002B6109" w:rsidRPr="00BE45DE">
        <w:rPr>
          <w:b/>
          <w:bCs/>
          <w:w w:val="102"/>
          <w:sz w:val="22"/>
          <w:szCs w:val="22"/>
        </w:rPr>
        <w:t xml:space="preserve"> ИСПОЛНЕНИЯ И ДЕЙСТВИЯ ДОГОВОРА</w:t>
      </w:r>
    </w:p>
    <w:p w:rsidR="001354A6" w:rsidRPr="00BE45DE" w:rsidRDefault="00C839D2" w:rsidP="002B6109">
      <w:pPr>
        <w:ind w:firstLine="709"/>
        <w:jc w:val="both"/>
        <w:rPr>
          <w:sz w:val="22"/>
          <w:szCs w:val="22"/>
        </w:rPr>
      </w:pPr>
      <w:r w:rsidRPr="00BE45DE">
        <w:rPr>
          <w:sz w:val="22"/>
          <w:szCs w:val="22"/>
        </w:rPr>
        <w:t>3.1. Сроки оказания услуги</w:t>
      </w:r>
      <w:r w:rsidR="001354A6" w:rsidRPr="00BE45DE">
        <w:rPr>
          <w:sz w:val="22"/>
          <w:szCs w:val="22"/>
        </w:rPr>
        <w:t xml:space="preserve">: </w:t>
      </w:r>
      <w:r w:rsidR="00666EF9" w:rsidRPr="00BE45DE">
        <w:rPr>
          <w:bCs/>
          <w:color w:val="000000"/>
          <w:spacing w:val="4"/>
          <w:sz w:val="22"/>
          <w:szCs w:val="22"/>
        </w:rPr>
        <w:t>____________________________________________.</w:t>
      </w:r>
    </w:p>
    <w:p w:rsidR="002B6109" w:rsidRPr="00BE45DE" w:rsidRDefault="00C839D2" w:rsidP="002B6109">
      <w:pPr>
        <w:ind w:firstLine="709"/>
        <w:jc w:val="both"/>
        <w:rPr>
          <w:sz w:val="22"/>
          <w:szCs w:val="22"/>
        </w:rPr>
      </w:pPr>
      <w:r w:rsidRPr="00BE45DE">
        <w:rPr>
          <w:sz w:val="22"/>
          <w:szCs w:val="22"/>
        </w:rPr>
        <w:t>3</w:t>
      </w:r>
      <w:r w:rsidR="00EE7D09" w:rsidRPr="00BE45DE">
        <w:rPr>
          <w:sz w:val="22"/>
          <w:szCs w:val="22"/>
        </w:rPr>
        <w:t>.2. Настоящий Договор</w:t>
      </w:r>
      <w:r w:rsidR="001354A6" w:rsidRPr="00BE45DE">
        <w:rPr>
          <w:sz w:val="22"/>
          <w:szCs w:val="22"/>
        </w:rPr>
        <w:t xml:space="preserve"> действует с момента его подписания до «___» _________ 201</w:t>
      </w:r>
      <w:r w:rsidR="00E44588" w:rsidRPr="00BE45DE">
        <w:rPr>
          <w:sz w:val="22"/>
          <w:szCs w:val="22"/>
        </w:rPr>
        <w:t>__</w:t>
      </w:r>
      <w:r w:rsidR="002B6109" w:rsidRPr="00BE45DE">
        <w:rPr>
          <w:sz w:val="22"/>
          <w:szCs w:val="22"/>
        </w:rPr>
        <w:t xml:space="preserve">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C839D2" w:rsidRPr="00BE45DE" w:rsidRDefault="00C839D2" w:rsidP="00C839D2">
      <w:pPr>
        <w:ind w:firstLine="709"/>
        <w:jc w:val="center"/>
        <w:rPr>
          <w:b/>
          <w:bCs/>
          <w:w w:val="102"/>
          <w:sz w:val="22"/>
          <w:szCs w:val="22"/>
        </w:rPr>
      </w:pPr>
    </w:p>
    <w:p w:rsidR="00C839D2" w:rsidRPr="00BE45DE" w:rsidRDefault="00C839D2" w:rsidP="00C839D2">
      <w:pPr>
        <w:ind w:firstLine="709"/>
        <w:jc w:val="center"/>
        <w:rPr>
          <w:b/>
          <w:bCs/>
          <w:w w:val="102"/>
          <w:sz w:val="22"/>
          <w:szCs w:val="22"/>
        </w:rPr>
      </w:pPr>
      <w:r w:rsidRPr="00BE45DE">
        <w:rPr>
          <w:b/>
          <w:bCs/>
          <w:w w:val="102"/>
          <w:sz w:val="22"/>
          <w:szCs w:val="22"/>
        </w:rPr>
        <w:t xml:space="preserve">4. </w:t>
      </w:r>
      <w:r w:rsidRPr="00BE45DE">
        <w:rPr>
          <w:b/>
          <w:bCs/>
          <w:caps/>
          <w:w w:val="102"/>
          <w:sz w:val="22"/>
          <w:szCs w:val="22"/>
        </w:rPr>
        <w:t>Обязанности сторон</w:t>
      </w:r>
    </w:p>
    <w:p w:rsidR="00C839D2" w:rsidRPr="00BE45DE" w:rsidRDefault="00C839D2" w:rsidP="002B6109">
      <w:pPr>
        <w:ind w:firstLine="709"/>
        <w:jc w:val="both"/>
        <w:rPr>
          <w:sz w:val="22"/>
          <w:szCs w:val="22"/>
        </w:rPr>
      </w:pPr>
      <w:r w:rsidRPr="00BE45DE">
        <w:rPr>
          <w:sz w:val="22"/>
          <w:szCs w:val="22"/>
        </w:rPr>
        <w:t>4.1. Исполнитель обязан:</w:t>
      </w:r>
    </w:p>
    <w:p w:rsidR="00C839D2" w:rsidRPr="00BE45DE" w:rsidRDefault="004477ED" w:rsidP="002B6109">
      <w:pPr>
        <w:shd w:val="clear" w:color="auto" w:fill="FFFFFF"/>
        <w:tabs>
          <w:tab w:val="left" w:pos="610"/>
        </w:tabs>
        <w:ind w:right="72" w:firstLine="709"/>
        <w:jc w:val="both"/>
        <w:rPr>
          <w:sz w:val="22"/>
          <w:szCs w:val="22"/>
        </w:rPr>
      </w:pPr>
      <w:r w:rsidRPr="00BE45DE">
        <w:rPr>
          <w:sz w:val="22"/>
          <w:szCs w:val="22"/>
        </w:rPr>
        <w:t>- обеспечить предоставление услуг в объемах, определенных настоящим договором (Приложение № 1);</w:t>
      </w:r>
    </w:p>
    <w:p w:rsidR="00C839D2" w:rsidRPr="00BE45DE" w:rsidRDefault="004477ED" w:rsidP="002B6109">
      <w:pPr>
        <w:pStyle w:val="aa"/>
        <w:tabs>
          <w:tab w:val="left" w:pos="408"/>
          <w:tab w:val="left" w:pos="786"/>
        </w:tabs>
        <w:spacing w:after="0"/>
        <w:ind w:left="0" w:firstLine="709"/>
        <w:rPr>
          <w:sz w:val="22"/>
          <w:szCs w:val="22"/>
        </w:rPr>
      </w:pPr>
      <w:r w:rsidRPr="00BE45DE">
        <w:rPr>
          <w:sz w:val="22"/>
          <w:szCs w:val="22"/>
        </w:rPr>
        <w:t>- обеспечит</w:t>
      </w:r>
      <w:r w:rsidR="00A22347" w:rsidRPr="00BE45DE">
        <w:rPr>
          <w:sz w:val="22"/>
          <w:szCs w:val="22"/>
        </w:rPr>
        <w:t>ь качество предост</w:t>
      </w:r>
      <w:r w:rsidR="00ED54A5" w:rsidRPr="00BE45DE">
        <w:rPr>
          <w:sz w:val="22"/>
          <w:szCs w:val="22"/>
        </w:rPr>
        <w:t>авляемых</w:t>
      </w:r>
      <w:r w:rsidR="00A22347" w:rsidRPr="00BE45DE">
        <w:rPr>
          <w:sz w:val="22"/>
          <w:szCs w:val="22"/>
        </w:rPr>
        <w:t xml:space="preserve"> услуг;</w:t>
      </w:r>
    </w:p>
    <w:p w:rsidR="004477ED" w:rsidRPr="00BE45DE" w:rsidRDefault="004477ED" w:rsidP="002B6109">
      <w:pPr>
        <w:shd w:val="clear" w:color="auto" w:fill="FFFFFF"/>
        <w:tabs>
          <w:tab w:val="num" w:pos="0"/>
        </w:tabs>
        <w:ind w:firstLine="709"/>
        <w:jc w:val="both"/>
        <w:rPr>
          <w:color w:val="000000"/>
          <w:sz w:val="22"/>
          <w:szCs w:val="22"/>
        </w:rPr>
      </w:pPr>
      <w:r w:rsidRPr="00BE45DE">
        <w:rPr>
          <w:sz w:val="22"/>
          <w:szCs w:val="22"/>
        </w:rPr>
        <w:t>-</w:t>
      </w:r>
      <w:r w:rsidR="002B6109" w:rsidRPr="00BE45DE">
        <w:rPr>
          <w:sz w:val="22"/>
          <w:szCs w:val="22"/>
        </w:rPr>
        <w:t xml:space="preserve"> </w:t>
      </w:r>
      <w:r w:rsidRPr="00BE45DE">
        <w:rPr>
          <w:color w:val="000000"/>
          <w:sz w:val="22"/>
          <w:szCs w:val="22"/>
        </w:rPr>
        <w:t>предоставлять Заказчику требуемую информацию, непосредственно связанную с вопросами о качестве оказываемых услуг.</w:t>
      </w:r>
    </w:p>
    <w:p w:rsidR="004477ED" w:rsidRPr="00BE45DE" w:rsidRDefault="004477ED" w:rsidP="002B6109">
      <w:pPr>
        <w:ind w:firstLine="709"/>
        <w:jc w:val="both"/>
        <w:rPr>
          <w:sz w:val="22"/>
          <w:szCs w:val="22"/>
        </w:rPr>
      </w:pPr>
      <w:r w:rsidRPr="00BE45DE">
        <w:rPr>
          <w:sz w:val="22"/>
          <w:szCs w:val="22"/>
        </w:rPr>
        <w:t>4.2. Исполнитель вправе:</w:t>
      </w:r>
    </w:p>
    <w:p w:rsidR="00C839D2" w:rsidRPr="00BE45DE" w:rsidRDefault="004477ED" w:rsidP="002B6109">
      <w:pPr>
        <w:ind w:firstLine="709"/>
        <w:jc w:val="both"/>
        <w:rPr>
          <w:sz w:val="22"/>
          <w:szCs w:val="22"/>
        </w:rPr>
      </w:pPr>
      <w:r w:rsidRPr="00BE45DE">
        <w:rPr>
          <w:sz w:val="22"/>
          <w:szCs w:val="22"/>
        </w:rPr>
        <w:t>- требовать оплаты оказанных услуг.</w:t>
      </w:r>
    </w:p>
    <w:p w:rsidR="00C839D2" w:rsidRPr="00BE45DE" w:rsidRDefault="00C839D2" w:rsidP="002B6109">
      <w:pPr>
        <w:ind w:firstLine="709"/>
        <w:jc w:val="both"/>
        <w:rPr>
          <w:sz w:val="22"/>
          <w:szCs w:val="22"/>
        </w:rPr>
      </w:pPr>
      <w:r w:rsidRPr="00BE45DE">
        <w:rPr>
          <w:sz w:val="22"/>
          <w:szCs w:val="22"/>
        </w:rPr>
        <w:t>4</w:t>
      </w:r>
      <w:r w:rsidR="001E177C" w:rsidRPr="00BE45DE">
        <w:rPr>
          <w:sz w:val="22"/>
          <w:szCs w:val="22"/>
        </w:rPr>
        <w:t>.3</w:t>
      </w:r>
      <w:r w:rsidRPr="00BE45DE">
        <w:rPr>
          <w:sz w:val="22"/>
          <w:szCs w:val="22"/>
        </w:rPr>
        <w:t>. Заказчик обязан:</w:t>
      </w:r>
    </w:p>
    <w:p w:rsidR="00C839D2" w:rsidRPr="00BE45DE" w:rsidRDefault="001E177C" w:rsidP="002B6109">
      <w:pPr>
        <w:pStyle w:val="aa"/>
        <w:tabs>
          <w:tab w:val="left" w:leader="underscore" w:pos="403"/>
          <w:tab w:val="left" w:pos="811"/>
        </w:tabs>
        <w:spacing w:after="0"/>
        <w:ind w:left="0" w:firstLine="709"/>
        <w:jc w:val="both"/>
        <w:rPr>
          <w:sz w:val="22"/>
          <w:szCs w:val="22"/>
        </w:rPr>
      </w:pPr>
      <w:r w:rsidRPr="00BE45DE">
        <w:t xml:space="preserve">- </w:t>
      </w:r>
      <w:r w:rsidR="00C839D2" w:rsidRPr="00BE45DE">
        <w:rPr>
          <w:sz w:val="22"/>
          <w:szCs w:val="22"/>
        </w:rPr>
        <w:t>предоставлять Исполнителю необходимую для оказания услуги информацию и документацию;</w:t>
      </w:r>
    </w:p>
    <w:p w:rsidR="00C839D2" w:rsidRPr="00BE45DE" w:rsidRDefault="001E177C" w:rsidP="002B6109">
      <w:pPr>
        <w:pStyle w:val="aa"/>
        <w:tabs>
          <w:tab w:val="left" w:pos="811"/>
        </w:tabs>
        <w:spacing w:after="0"/>
        <w:ind w:left="0" w:firstLine="709"/>
        <w:jc w:val="both"/>
        <w:rPr>
          <w:sz w:val="22"/>
          <w:szCs w:val="22"/>
        </w:rPr>
      </w:pPr>
      <w:r w:rsidRPr="00BE45DE">
        <w:rPr>
          <w:sz w:val="22"/>
          <w:szCs w:val="22"/>
        </w:rPr>
        <w:t>-</w:t>
      </w:r>
      <w:r w:rsidR="00C839D2" w:rsidRPr="00BE45DE">
        <w:rPr>
          <w:sz w:val="22"/>
          <w:szCs w:val="22"/>
        </w:rPr>
        <w:t xml:space="preserve"> оплатить оказанную услугу в сроки и на условиях, предусмотренных настоящим </w:t>
      </w:r>
      <w:r w:rsidR="00FB5C6E" w:rsidRPr="00BE45DE">
        <w:rPr>
          <w:sz w:val="22"/>
          <w:szCs w:val="22"/>
        </w:rPr>
        <w:t>Договором</w:t>
      </w:r>
      <w:r w:rsidR="00C839D2" w:rsidRPr="00BE45DE">
        <w:rPr>
          <w:sz w:val="22"/>
          <w:szCs w:val="22"/>
        </w:rPr>
        <w:t>.</w:t>
      </w:r>
    </w:p>
    <w:p w:rsidR="004477ED" w:rsidRPr="00BE45DE" w:rsidRDefault="001E177C" w:rsidP="002B6109">
      <w:pPr>
        <w:ind w:firstLine="709"/>
        <w:jc w:val="both"/>
        <w:rPr>
          <w:color w:val="000000"/>
          <w:sz w:val="22"/>
          <w:szCs w:val="22"/>
        </w:rPr>
      </w:pPr>
      <w:r w:rsidRPr="00BE45DE">
        <w:rPr>
          <w:color w:val="000000"/>
          <w:sz w:val="22"/>
          <w:szCs w:val="22"/>
        </w:rPr>
        <w:t>4.4</w:t>
      </w:r>
      <w:r w:rsidR="004477ED" w:rsidRPr="00BE45DE">
        <w:rPr>
          <w:color w:val="000000"/>
          <w:sz w:val="22"/>
          <w:szCs w:val="22"/>
        </w:rPr>
        <w:t>. Заказчик вправе:</w:t>
      </w:r>
    </w:p>
    <w:p w:rsidR="004477ED" w:rsidRPr="00BE45DE" w:rsidRDefault="004477ED" w:rsidP="002B6109">
      <w:pPr>
        <w:ind w:firstLine="709"/>
        <w:jc w:val="both"/>
        <w:rPr>
          <w:color w:val="000000"/>
          <w:sz w:val="22"/>
          <w:szCs w:val="22"/>
        </w:rPr>
      </w:pPr>
      <w:r w:rsidRPr="00BE45DE">
        <w:rPr>
          <w:color w:val="000000"/>
          <w:sz w:val="22"/>
          <w:szCs w:val="22"/>
        </w:rPr>
        <w:lastRenderedPageBreak/>
        <w:t>- во всякое время проверять качество оказываемых услуг Исполнителем, не вмешиваясь в его деятельность;</w:t>
      </w:r>
    </w:p>
    <w:p w:rsidR="004477ED" w:rsidRPr="00BE45DE" w:rsidRDefault="004477ED" w:rsidP="002B6109">
      <w:pPr>
        <w:ind w:firstLine="709"/>
        <w:jc w:val="both"/>
        <w:rPr>
          <w:color w:val="000000"/>
          <w:sz w:val="22"/>
          <w:szCs w:val="22"/>
        </w:rPr>
      </w:pPr>
      <w:r w:rsidRPr="00BE45DE">
        <w:rPr>
          <w:color w:val="000000"/>
          <w:sz w:val="22"/>
          <w:szCs w:val="22"/>
        </w:rPr>
        <w:t xml:space="preserve">- отказаться от исполнения договора до подписания Акта, уплатив Исполнителю, часть установленной цены пропорционально части оказанных услуг, до получения извещения об отказе Заказчика от исполнения </w:t>
      </w:r>
      <w:r w:rsidR="00621693" w:rsidRPr="00BE45DE">
        <w:rPr>
          <w:color w:val="000000"/>
          <w:sz w:val="22"/>
          <w:szCs w:val="22"/>
        </w:rPr>
        <w:t>договора</w:t>
      </w:r>
      <w:r w:rsidRPr="00BE45DE">
        <w:rPr>
          <w:color w:val="000000"/>
          <w:sz w:val="22"/>
          <w:szCs w:val="22"/>
        </w:rPr>
        <w:t>.</w:t>
      </w:r>
    </w:p>
    <w:p w:rsidR="004477ED" w:rsidRPr="00BE45DE" w:rsidRDefault="004477ED" w:rsidP="004477ED">
      <w:pPr>
        <w:rPr>
          <w:b/>
          <w:sz w:val="22"/>
          <w:szCs w:val="22"/>
        </w:rPr>
      </w:pPr>
    </w:p>
    <w:p w:rsidR="00C839D2" w:rsidRPr="00BE45DE" w:rsidRDefault="00C839D2" w:rsidP="00C839D2">
      <w:pPr>
        <w:jc w:val="center"/>
        <w:rPr>
          <w:b/>
          <w:sz w:val="22"/>
          <w:szCs w:val="22"/>
        </w:rPr>
      </w:pPr>
      <w:r w:rsidRPr="00BE45DE">
        <w:rPr>
          <w:b/>
          <w:sz w:val="22"/>
          <w:szCs w:val="22"/>
        </w:rPr>
        <w:t>5. ПОРЯДОК ПРИЕМКИ</w:t>
      </w:r>
    </w:p>
    <w:p w:rsidR="00C839D2" w:rsidRPr="00BE45DE" w:rsidRDefault="00C839D2" w:rsidP="002B6109">
      <w:pPr>
        <w:ind w:firstLine="709"/>
        <w:jc w:val="both"/>
        <w:rPr>
          <w:sz w:val="22"/>
          <w:szCs w:val="22"/>
        </w:rPr>
      </w:pPr>
      <w:r w:rsidRPr="00BE45DE">
        <w:rPr>
          <w:sz w:val="22"/>
          <w:szCs w:val="22"/>
        </w:rPr>
        <w:t>5.1. По факту приемки</w:t>
      </w:r>
      <w:r w:rsidR="005D6CFF" w:rsidRPr="00BE45DE">
        <w:rPr>
          <w:sz w:val="22"/>
          <w:szCs w:val="22"/>
        </w:rPr>
        <w:t xml:space="preserve"> оказанной</w:t>
      </w:r>
      <w:r w:rsidR="002B6109" w:rsidRPr="00BE45DE">
        <w:rPr>
          <w:sz w:val="22"/>
          <w:szCs w:val="22"/>
        </w:rPr>
        <w:t xml:space="preserve"> услуги</w:t>
      </w:r>
      <w:r w:rsidRPr="00BE45DE">
        <w:rPr>
          <w:sz w:val="22"/>
          <w:szCs w:val="22"/>
        </w:rPr>
        <w:t xml:space="preserve"> Сторонами составляется Акт, подписываемый уполномоченными на это лицами и скрепленный печатями Сторон.</w:t>
      </w:r>
      <w:r w:rsidR="0067665F" w:rsidRPr="00BE45DE">
        <w:rPr>
          <w:sz w:val="22"/>
          <w:szCs w:val="22"/>
        </w:rPr>
        <w:t xml:space="preserve"> Срок приемки составляет</w:t>
      </w:r>
      <w:r w:rsidR="002B6109" w:rsidRPr="00BE45DE">
        <w:rPr>
          <w:sz w:val="22"/>
          <w:szCs w:val="22"/>
        </w:rPr>
        <w:t xml:space="preserve"> </w:t>
      </w:r>
      <w:r w:rsidR="0067665F" w:rsidRPr="00BE45DE">
        <w:rPr>
          <w:sz w:val="22"/>
          <w:szCs w:val="22"/>
        </w:rPr>
        <w:t>______. Срок оформления результатов приемки составляет___________.</w:t>
      </w:r>
    </w:p>
    <w:p w:rsidR="001354A6" w:rsidRPr="00BE45DE" w:rsidRDefault="001354A6" w:rsidP="001354A6">
      <w:pPr>
        <w:ind w:firstLine="360"/>
        <w:jc w:val="center"/>
        <w:rPr>
          <w:b/>
          <w:sz w:val="22"/>
          <w:szCs w:val="22"/>
        </w:rPr>
      </w:pPr>
    </w:p>
    <w:p w:rsidR="001354A6" w:rsidRPr="00BE45DE" w:rsidRDefault="00C839D2" w:rsidP="002B6109">
      <w:pPr>
        <w:jc w:val="center"/>
        <w:rPr>
          <w:b/>
          <w:sz w:val="22"/>
          <w:szCs w:val="22"/>
        </w:rPr>
      </w:pPr>
      <w:r w:rsidRPr="00BE45DE">
        <w:rPr>
          <w:b/>
          <w:sz w:val="22"/>
          <w:szCs w:val="22"/>
        </w:rPr>
        <w:t>6</w:t>
      </w:r>
      <w:r w:rsidR="001354A6" w:rsidRPr="00BE45DE">
        <w:rPr>
          <w:b/>
          <w:sz w:val="22"/>
          <w:szCs w:val="22"/>
        </w:rPr>
        <w:t>. ОБСТОЯТЕЛЬСТВА НЕПРЕОДОЛИМОЙ СИЛЫ.</w:t>
      </w:r>
    </w:p>
    <w:p w:rsidR="001354A6" w:rsidRPr="00BE45DE" w:rsidRDefault="00C839D2" w:rsidP="002B6109">
      <w:pPr>
        <w:ind w:firstLine="709"/>
        <w:jc w:val="both"/>
        <w:rPr>
          <w:sz w:val="22"/>
          <w:szCs w:val="22"/>
        </w:rPr>
      </w:pPr>
      <w:r w:rsidRPr="00BE45DE">
        <w:rPr>
          <w:sz w:val="22"/>
          <w:szCs w:val="22"/>
        </w:rPr>
        <w:t>6</w:t>
      </w:r>
      <w:r w:rsidR="001354A6" w:rsidRPr="00BE45DE">
        <w:rPr>
          <w:sz w:val="22"/>
          <w:szCs w:val="22"/>
        </w:rPr>
        <w:t xml:space="preserve">.1. </w:t>
      </w:r>
      <w:proofErr w:type="gramStart"/>
      <w:r w:rsidR="001354A6" w:rsidRPr="00BE45DE">
        <w:rPr>
          <w:sz w:val="22"/>
          <w:szCs w:val="22"/>
        </w:rPr>
        <w:t>Стороны освобождаются от ответственности за полное или частичное неисполнение св</w:t>
      </w:r>
      <w:r w:rsidR="00EE7D09" w:rsidRPr="00BE45DE">
        <w:rPr>
          <w:sz w:val="22"/>
          <w:szCs w:val="22"/>
        </w:rPr>
        <w:t>оих обязательств по настоящему Договору</w:t>
      </w:r>
      <w:r w:rsidR="001354A6" w:rsidRPr="00BE45DE">
        <w:rPr>
          <w:sz w:val="22"/>
          <w:szCs w:val="2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EE7D09" w:rsidRPr="00BE45DE">
        <w:rPr>
          <w:sz w:val="22"/>
          <w:szCs w:val="22"/>
        </w:rPr>
        <w:t>Договору</w:t>
      </w:r>
      <w:r w:rsidR="001354A6" w:rsidRPr="00BE45DE">
        <w:rPr>
          <w:sz w:val="22"/>
          <w:szCs w:val="22"/>
        </w:rPr>
        <w:t xml:space="preserve">, а также других чрезвычайных обстоятельств, которые возникли после заключения настоящего </w:t>
      </w:r>
      <w:r w:rsidR="00870C7D" w:rsidRPr="00BE45DE">
        <w:rPr>
          <w:sz w:val="22"/>
          <w:szCs w:val="22"/>
        </w:rPr>
        <w:t>Договора</w:t>
      </w:r>
      <w:r w:rsidR="001354A6" w:rsidRPr="00BE45DE">
        <w:rPr>
          <w:sz w:val="22"/>
          <w:szCs w:val="22"/>
        </w:rPr>
        <w:t xml:space="preserve"> и непосредственно повлияли на исполнение Сторонами своих обязательств</w:t>
      </w:r>
      <w:proofErr w:type="gramEnd"/>
      <w:r w:rsidR="001354A6" w:rsidRPr="00BE45DE">
        <w:rPr>
          <w:sz w:val="22"/>
          <w:szCs w:val="22"/>
        </w:rPr>
        <w:t>, а также, которые стороны были не в состоянии предвидеть и предотвратить.</w:t>
      </w:r>
    </w:p>
    <w:p w:rsidR="00122429" w:rsidRPr="00BE45DE" w:rsidRDefault="00C839D2" w:rsidP="002B6109">
      <w:pPr>
        <w:ind w:firstLine="709"/>
        <w:jc w:val="both"/>
        <w:rPr>
          <w:sz w:val="22"/>
          <w:szCs w:val="22"/>
        </w:rPr>
      </w:pPr>
      <w:r w:rsidRPr="00BE45DE">
        <w:rPr>
          <w:sz w:val="22"/>
          <w:szCs w:val="22"/>
        </w:rPr>
        <w:t>6</w:t>
      </w:r>
      <w:r w:rsidR="00122429" w:rsidRPr="00BE45DE">
        <w:rPr>
          <w:sz w:val="22"/>
          <w:szCs w:val="22"/>
        </w:rPr>
        <w:t xml:space="preserve">.2. Сторона, которая по причине обстоятельств непреодолимой силы не может исполнить обязательства по настоящему </w:t>
      </w:r>
      <w:r w:rsidR="00104F24" w:rsidRPr="00BE45DE">
        <w:rPr>
          <w:sz w:val="22"/>
          <w:szCs w:val="22"/>
        </w:rPr>
        <w:t>Договору</w:t>
      </w:r>
      <w:r w:rsidR="00122429" w:rsidRPr="00BE45DE">
        <w:rPr>
          <w:sz w:val="22"/>
          <w:szCs w:val="22"/>
        </w:rPr>
        <w:t>, обязана незамедлительно уведомить другую Сторону о наступлении и предполагаемом сроке действия этих обстоятельств, после чего Стороны незамедлительно проведут взаимные консультации для принятия необходимых мер.</w:t>
      </w:r>
    </w:p>
    <w:p w:rsidR="00122429" w:rsidRPr="00BE45DE" w:rsidRDefault="00C839D2" w:rsidP="002B6109">
      <w:pPr>
        <w:ind w:firstLine="709"/>
        <w:jc w:val="both"/>
        <w:rPr>
          <w:sz w:val="22"/>
          <w:szCs w:val="22"/>
        </w:rPr>
      </w:pPr>
      <w:r w:rsidRPr="00BE45DE">
        <w:rPr>
          <w:sz w:val="22"/>
          <w:szCs w:val="22"/>
        </w:rPr>
        <w:t>6</w:t>
      </w:r>
      <w:r w:rsidR="00122429" w:rsidRPr="00BE45DE">
        <w:rPr>
          <w:sz w:val="22"/>
          <w:szCs w:val="22"/>
        </w:rPr>
        <w:t>.3.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122429" w:rsidRPr="00BE45DE" w:rsidRDefault="00C839D2" w:rsidP="002B6109">
      <w:pPr>
        <w:ind w:firstLine="709"/>
        <w:jc w:val="both"/>
        <w:rPr>
          <w:sz w:val="22"/>
          <w:szCs w:val="22"/>
        </w:rPr>
      </w:pPr>
      <w:r w:rsidRPr="00BE45DE">
        <w:rPr>
          <w:sz w:val="22"/>
          <w:szCs w:val="22"/>
        </w:rPr>
        <w:t>6</w:t>
      </w:r>
      <w:r w:rsidR="00122429" w:rsidRPr="00BE45DE">
        <w:rPr>
          <w:sz w:val="22"/>
          <w:szCs w:val="22"/>
        </w:rPr>
        <w:t>.4. Неуведомление,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122429" w:rsidRPr="00BE45DE" w:rsidRDefault="00C839D2" w:rsidP="002B6109">
      <w:pPr>
        <w:ind w:firstLine="709"/>
        <w:jc w:val="both"/>
        <w:rPr>
          <w:sz w:val="22"/>
          <w:szCs w:val="22"/>
        </w:rPr>
      </w:pPr>
      <w:r w:rsidRPr="00BE45DE">
        <w:rPr>
          <w:sz w:val="22"/>
          <w:szCs w:val="22"/>
        </w:rPr>
        <w:t>6</w:t>
      </w:r>
      <w:r w:rsidR="00122429" w:rsidRPr="00BE45DE">
        <w:rPr>
          <w:sz w:val="22"/>
          <w:szCs w:val="22"/>
        </w:rPr>
        <w:t xml:space="preserve">.5. </w:t>
      </w:r>
      <w:proofErr w:type="gramStart"/>
      <w:r w:rsidR="00122429" w:rsidRPr="00BE45DE">
        <w:rPr>
          <w:sz w:val="22"/>
          <w:szCs w:val="22"/>
        </w:rPr>
        <w:t>Если какое-либо из обстоятельств непреодолимой силы непосредственно повлияет на выполнение каки</w:t>
      </w:r>
      <w:r w:rsidR="00EE7D09" w:rsidRPr="00BE45DE">
        <w:rPr>
          <w:sz w:val="22"/>
          <w:szCs w:val="22"/>
        </w:rPr>
        <w:t>х-либо обязательств по Договору</w:t>
      </w:r>
      <w:r w:rsidR="00122429" w:rsidRPr="00BE45DE">
        <w:rPr>
          <w:sz w:val="22"/>
          <w:szCs w:val="22"/>
        </w:rPr>
        <w:t>, период их выполнения может быть продлен на срок действия указанных обстоятельств.</w:t>
      </w:r>
      <w:proofErr w:type="gramEnd"/>
    </w:p>
    <w:p w:rsidR="002B6109" w:rsidRPr="00BE45DE" w:rsidRDefault="002B6109" w:rsidP="002B6109">
      <w:pPr>
        <w:ind w:firstLine="709"/>
        <w:jc w:val="both"/>
        <w:rPr>
          <w:sz w:val="22"/>
          <w:szCs w:val="22"/>
        </w:rPr>
      </w:pPr>
    </w:p>
    <w:p w:rsidR="001354A6" w:rsidRPr="00BE45DE" w:rsidRDefault="00C839D2" w:rsidP="001354A6">
      <w:pPr>
        <w:ind w:firstLine="720"/>
        <w:jc w:val="center"/>
        <w:rPr>
          <w:b/>
          <w:sz w:val="22"/>
          <w:szCs w:val="22"/>
        </w:rPr>
      </w:pPr>
      <w:r w:rsidRPr="00BE45DE">
        <w:rPr>
          <w:b/>
          <w:sz w:val="22"/>
          <w:szCs w:val="22"/>
        </w:rPr>
        <w:t>7</w:t>
      </w:r>
      <w:r w:rsidR="00354F01" w:rsidRPr="00BE45DE">
        <w:rPr>
          <w:b/>
          <w:sz w:val="22"/>
          <w:szCs w:val="22"/>
        </w:rPr>
        <w:t>. ОТВЕТСТВЕННОСТЬ СТОРОН</w:t>
      </w:r>
    </w:p>
    <w:p w:rsidR="002B6109" w:rsidRPr="00BE45DE" w:rsidRDefault="00C46479" w:rsidP="002B6109">
      <w:pPr>
        <w:ind w:firstLine="709"/>
        <w:jc w:val="both"/>
        <w:rPr>
          <w:sz w:val="22"/>
          <w:szCs w:val="22"/>
          <w:lang w:eastAsia="en-US"/>
        </w:rPr>
      </w:pPr>
      <w:r w:rsidRPr="00BE45DE">
        <w:rPr>
          <w:sz w:val="22"/>
          <w:szCs w:val="22"/>
          <w:lang w:eastAsia="en-US"/>
        </w:rPr>
        <w:t>7</w:t>
      </w:r>
      <w:r w:rsidR="002B6109" w:rsidRPr="00BE45DE">
        <w:rPr>
          <w:sz w:val="22"/>
          <w:szCs w:val="22"/>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2B6109" w:rsidRPr="00BE45DE" w:rsidRDefault="00C46479" w:rsidP="002B6109">
      <w:pPr>
        <w:ind w:firstLine="709"/>
        <w:jc w:val="both"/>
        <w:rPr>
          <w:sz w:val="22"/>
          <w:szCs w:val="22"/>
          <w:lang w:eastAsia="en-US"/>
        </w:rPr>
      </w:pPr>
      <w:r w:rsidRPr="00BE45DE">
        <w:rPr>
          <w:sz w:val="22"/>
          <w:szCs w:val="22"/>
          <w:lang w:eastAsia="en-US"/>
        </w:rPr>
        <w:t>7</w:t>
      </w:r>
      <w:r w:rsidR="002B6109" w:rsidRPr="00BE45DE">
        <w:rPr>
          <w:sz w:val="22"/>
          <w:szCs w:val="22"/>
          <w:lang w:eastAsia="en-US"/>
        </w:rPr>
        <w:t xml:space="preserve">.2. В случае просрочки исполнения </w:t>
      </w:r>
      <w:r w:rsidR="00061959">
        <w:rPr>
          <w:sz w:val="22"/>
          <w:szCs w:val="22"/>
          <w:lang w:eastAsia="en-US"/>
        </w:rPr>
        <w:t>Заказчиком</w:t>
      </w:r>
      <w:r w:rsidR="002B6109" w:rsidRPr="00BE45DE">
        <w:rPr>
          <w:sz w:val="22"/>
          <w:szCs w:val="22"/>
          <w:lang w:eastAsia="en-US"/>
        </w:rPr>
        <w:t xml:space="preserve"> обязательств, предусмотренных настоящим Договором, </w:t>
      </w:r>
      <w:r w:rsidR="00061959">
        <w:rPr>
          <w:sz w:val="22"/>
          <w:szCs w:val="22"/>
          <w:lang w:eastAsia="en-US"/>
        </w:rPr>
        <w:t>Исполнитель</w:t>
      </w:r>
      <w:r w:rsidR="002B6109" w:rsidRPr="00BE45DE">
        <w:rPr>
          <w:sz w:val="22"/>
          <w:szCs w:val="22"/>
          <w:lang w:eastAsia="en-US"/>
        </w:rPr>
        <w:t xml:space="preserve"> вправе потребовать уплату неустойки (пеней). Неустойка (пени)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такой неустойки (пеней) устанавливается в размере 1%</w:t>
      </w:r>
      <w:r w:rsidR="00BE45DE" w:rsidRPr="00BE45DE">
        <w:rPr>
          <w:sz w:val="22"/>
          <w:szCs w:val="22"/>
          <w:lang w:eastAsia="en-US"/>
        </w:rPr>
        <w:t xml:space="preserve"> от неисполненного объема обязательств</w:t>
      </w:r>
      <w:r w:rsidR="002B6109" w:rsidRPr="00BE45DE">
        <w:rPr>
          <w:sz w:val="22"/>
          <w:szCs w:val="22"/>
          <w:lang w:eastAsia="en-US"/>
        </w:rPr>
        <w:t xml:space="preserve">. </w:t>
      </w:r>
    </w:p>
    <w:p w:rsidR="002B6109" w:rsidRPr="00BE45DE" w:rsidRDefault="00061959" w:rsidP="002B6109">
      <w:pPr>
        <w:ind w:firstLine="709"/>
        <w:jc w:val="both"/>
        <w:rPr>
          <w:sz w:val="22"/>
          <w:szCs w:val="22"/>
          <w:lang w:eastAsia="en-US"/>
        </w:rPr>
      </w:pPr>
      <w:r>
        <w:rPr>
          <w:sz w:val="22"/>
          <w:szCs w:val="22"/>
          <w:lang w:eastAsia="en-US"/>
        </w:rPr>
        <w:t>Заказчик</w:t>
      </w:r>
      <w:r w:rsidR="002B6109" w:rsidRPr="00BE45DE">
        <w:rPr>
          <w:sz w:val="22"/>
          <w:szCs w:val="22"/>
          <w:lang w:eastAsia="en-US"/>
        </w:rPr>
        <w:t xml:space="preserve">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 </w:t>
      </w:r>
    </w:p>
    <w:p w:rsidR="002B6109" w:rsidRPr="00BE45DE" w:rsidRDefault="00C46479" w:rsidP="002B6109">
      <w:pPr>
        <w:ind w:firstLine="709"/>
        <w:jc w:val="both"/>
        <w:rPr>
          <w:sz w:val="22"/>
          <w:szCs w:val="22"/>
          <w:lang w:eastAsia="en-US"/>
        </w:rPr>
      </w:pPr>
      <w:r w:rsidRPr="00BE45DE">
        <w:rPr>
          <w:sz w:val="22"/>
          <w:szCs w:val="22"/>
          <w:lang w:eastAsia="en-US"/>
        </w:rPr>
        <w:t>7</w:t>
      </w:r>
      <w:r w:rsidR="002B6109" w:rsidRPr="00BE45DE">
        <w:rPr>
          <w:sz w:val="22"/>
          <w:szCs w:val="22"/>
          <w:lang w:eastAsia="en-US"/>
        </w:rPr>
        <w:t xml:space="preserve">.3. В случае просрочки исполнения </w:t>
      </w:r>
      <w:r w:rsidR="00061959">
        <w:rPr>
          <w:sz w:val="22"/>
          <w:szCs w:val="22"/>
          <w:lang w:eastAsia="en-US"/>
        </w:rPr>
        <w:t>Исполнителем</w:t>
      </w:r>
      <w:r w:rsidR="002B6109" w:rsidRPr="00BE45DE">
        <w:rPr>
          <w:sz w:val="22"/>
          <w:szCs w:val="22"/>
          <w:lang w:eastAsia="en-US"/>
        </w:rPr>
        <w:t xml:space="preserve"> обязательств, предусмотренных настоящим Договором, </w:t>
      </w:r>
      <w:r w:rsidR="00061959">
        <w:rPr>
          <w:sz w:val="22"/>
          <w:szCs w:val="22"/>
          <w:lang w:eastAsia="en-US"/>
        </w:rPr>
        <w:t>Заказчик</w:t>
      </w:r>
      <w:r w:rsidR="002B6109" w:rsidRPr="00BE45DE">
        <w:rPr>
          <w:sz w:val="22"/>
          <w:szCs w:val="22"/>
          <w:lang w:eastAsia="en-US"/>
        </w:rPr>
        <w:t xml:space="preserve"> вправе потребовать уплату неустойки (пеней). Неустойка (пени)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такой неустойки (пеней) устанавливается в размере 1/300 действующей на день уплаты неустойки (пеней) ключевой ставки Центрального банка Российской Федерации</w:t>
      </w:r>
      <w:r w:rsidR="00BE45DE" w:rsidRPr="00BE45DE">
        <w:rPr>
          <w:sz w:val="22"/>
          <w:szCs w:val="22"/>
          <w:lang w:eastAsia="en-US"/>
        </w:rPr>
        <w:t xml:space="preserve"> от неисполненного объема обязательств</w:t>
      </w:r>
      <w:r w:rsidR="002B6109" w:rsidRPr="00BE45DE">
        <w:rPr>
          <w:sz w:val="22"/>
          <w:szCs w:val="22"/>
          <w:lang w:eastAsia="en-US"/>
        </w:rPr>
        <w:t>.</w:t>
      </w:r>
    </w:p>
    <w:p w:rsidR="002B6109" w:rsidRPr="00BE45DE" w:rsidRDefault="00061959" w:rsidP="002B6109">
      <w:pPr>
        <w:ind w:firstLine="709"/>
        <w:jc w:val="both"/>
        <w:rPr>
          <w:sz w:val="22"/>
          <w:szCs w:val="22"/>
          <w:lang w:eastAsia="en-US"/>
        </w:rPr>
      </w:pPr>
      <w:r>
        <w:rPr>
          <w:sz w:val="22"/>
          <w:szCs w:val="22"/>
          <w:lang w:eastAsia="en-US"/>
        </w:rPr>
        <w:t>Исполнитель</w:t>
      </w:r>
      <w:r w:rsidR="002B6109" w:rsidRPr="00BE45DE">
        <w:rPr>
          <w:sz w:val="22"/>
          <w:szCs w:val="22"/>
          <w:lang w:eastAsia="en-US"/>
        </w:rPr>
        <w:t xml:space="preserve">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2B6109" w:rsidRPr="00BE45DE" w:rsidRDefault="002B6109" w:rsidP="00465505">
      <w:pPr>
        <w:ind w:firstLine="360"/>
        <w:jc w:val="both"/>
        <w:rPr>
          <w:sz w:val="22"/>
          <w:szCs w:val="22"/>
          <w:lang w:eastAsia="en-US"/>
        </w:rPr>
      </w:pPr>
    </w:p>
    <w:p w:rsidR="002B6109" w:rsidRPr="00BE45DE" w:rsidRDefault="00C46479" w:rsidP="002B6109">
      <w:pPr>
        <w:contextualSpacing/>
        <w:jc w:val="center"/>
        <w:rPr>
          <w:b/>
          <w:caps/>
          <w:sz w:val="22"/>
          <w:szCs w:val="22"/>
        </w:rPr>
      </w:pPr>
      <w:r w:rsidRPr="00BE45DE">
        <w:rPr>
          <w:b/>
          <w:caps/>
          <w:sz w:val="22"/>
          <w:szCs w:val="22"/>
        </w:rPr>
        <w:t>8</w:t>
      </w:r>
      <w:r w:rsidR="002B6109" w:rsidRPr="00BE45DE">
        <w:rPr>
          <w:b/>
          <w:caps/>
          <w:sz w:val="22"/>
          <w:szCs w:val="22"/>
        </w:rPr>
        <w:t>. Заверения ОБ ОБСТОЯТЕЛЬСТВАХ</w:t>
      </w:r>
    </w:p>
    <w:p w:rsidR="002B6109" w:rsidRPr="00BE45DE" w:rsidRDefault="00C46479" w:rsidP="002B6109">
      <w:pPr>
        <w:pStyle w:val="af1"/>
        <w:ind w:firstLine="709"/>
        <w:contextualSpacing/>
        <w:jc w:val="both"/>
        <w:rPr>
          <w:rFonts w:ascii="Times New Roman" w:hAnsi="Times New Roman"/>
          <w:color w:val="000000"/>
        </w:rPr>
      </w:pPr>
      <w:r w:rsidRPr="00BE45DE">
        <w:rPr>
          <w:rFonts w:ascii="Times New Roman" w:hAnsi="Times New Roman"/>
        </w:rPr>
        <w:t>8</w:t>
      </w:r>
      <w:r w:rsidR="002B6109" w:rsidRPr="00BE45DE">
        <w:rPr>
          <w:rFonts w:ascii="Times New Roman" w:hAnsi="Times New Roman"/>
        </w:rPr>
        <w:t>.1. Каждая из Сторон заверяет, что на момент заключения настоящего Договора:</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.1.1. О</w:t>
      </w:r>
      <w:r w:rsidR="002B6109" w:rsidRPr="00BE45DE">
        <w:rPr>
          <w:sz w:val="22"/>
          <w:szCs w:val="22"/>
          <w:lang w:val="sq-AL"/>
        </w:rPr>
        <w:t xml:space="preserve">на является юридическим лицом, надлежащим </w:t>
      </w:r>
      <w:r w:rsidR="00B05ACE" w:rsidRPr="00BE45DE">
        <w:rPr>
          <w:sz w:val="22"/>
          <w:szCs w:val="22"/>
          <w:lang w:val="sq-AL"/>
        </w:rPr>
        <w:t>образом,</w:t>
      </w:r>
      <w:r w:rsidR="002B6109" w:rsidRPr="00BE45DE">
        <w:rPr>
          <w:sz w:val="22"/>
          <w:szCs w:val="22"/>
          <w:lang w:val="sq-AL"/>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.1.2. У</w:t>
      </w:r>
      <w:r w:rsidR="002B6109" w:rsidRPr="00BE45DE">
        <w:rPr>
          <w:sz w:val="22"/>
          <w:szCs w:val="22"/>
          <w:lang w:val="sq-AL"/>
        </w:rPr>
        <w:t xml:space="preserve">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.1.3. О</w:t>
      </w:r>
      <w:r w:rsidR="002B6109" w:rsidRPr="00BE45DE">
        <w:rPr>
          <w:sz w:val="22"/>
          <w:szCs w:val="22"/>
          <w:lang w:val="sq-AL"/>
        </w:rPr>
        <w:t>на получила и имеет все полномочия, разрешения или одобрения, а также е</w:t>
      </w:r>
      <w:proofErr w:type="spellStart"/>
      <w:r w:rsidR="002B6109" w:rsidRPr="00BE45DE">
        <w:rPr>
          <w:sz w:val="22"/>
          <w:szCs w:val="22"/>
        </w:rPr>
        <w:t>ю</w:t>
      </w:r>
      <w:proofErr w:type="spellEnd"/>
      <w:r w:rsidR="002B6109" w:rsidRPr="00BE45DE">
        <w:rPr>
          <w:sz w:val="22"/>
          <w:szCs w:val="22"/>
          <w:lang w:val="sq-AL"/>
        </w:rPr>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.1.4. З</w:t>
      </w:r>
      <w:r w:rsidR="002B6109" w:rsidRPr="00BE45DE">
        <w:rPr>
          <w:sz w:val="22"/>
          <w:szCs w:val="22"/>
          <w:lang w:val="sq-AL"/>
        </w:rPr>
        <w:t>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color w:val="000000"/>
          <w:sz w:val="22"/>
          <w:szCs w:val="22"/>
        </w:rPr>
        <w:t>8</w:t>
      </w:r>
      <w:r w:rsidR="002B6109" w:rsidRPr="00BE45DE">
        <w:rPr>
          <w:color w:val="000000"/>
          <w:sz w:val="22"/>
          <w:szCs w:val="22"/>
        </w:rPr>
        <w:t xml:space="preserve">.1.5. В </w:t>
      </w:r>
      <w:r w:rsidR="002B6109" w:rsidRPr="00BE45DE">
        <w:rPr>
          <w:sz w:val="22"/>
          <w:szCs w:val="22"/>
          <w:lang w:val="sq-AL"/>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2B6109" w:rsidRPr="00BE45DE">
        <w:rPr>
          <w:sz w:val="22"/>
          <w:szCs w:val="22"/>
        </w:rPr>
        <w:t>;</w:t>
      </w:r>
      <w:r w:rsidR="002B6109" w:rsidRPr="00BE45DE">
        <w:rPr>
          <w:color w:val="000000"/>
          <w:sz w:val="22"/>
          <w:szCs w:val="22"/>
        </w:rPr>
        <w:t xml:space="preserve"> </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color w:val="000000"/>
          <w:sz w:val="22"/>
          <w:szCs w:val="22"/>
        </w:rPr>
        <w:t>8</w:t>
      </w:r>
      <w:r w:rsidR="002B6109" w:rsidRPr="00BE45DE">
        <w:rPr>
          <w:color w:val="000000"/>
          <w:sz w:val="22"/>
          <w:szCs w:val="22"/>
        </w:rPr>
        <w:t xml:space="preserve">.1.6. </w:t>
      </w:r>
      <w:proofErr w:type="gramStart"/>
      <w:r w:rsidR="002B6109" w:rsidRPr="00BE45DE">
        <w:rPr>
          <w:color w:val="000000"/>
          <w:sz w:val="22"/>
          <w:szCs w:val="22"/>
        </w:rPr>
        <w:t>П</w:t>
      </w:r>
      <w:r w:rsidR="002B6109" w:rsidRPr="00BE45DE">
        <w:rPr>
          <w:sz w:val="22"/>
          <w:szCs w:val="22"/>
          <w:lang w:val="sq-AL"/>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rsidR="002B6109" w:rsidRPr="00BE45DE">
        <w:rPr>
          <w:sz w:val="22"/>
          <w:szCs w:val="22"/>
          <w:lang w:val="sq-AL"/>
        </w:rPr>
        <w:t xml:space="preserve"> ущерб интересам представляемой Стороны</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.1.7. З</w:t>
      </w:r>
      <w:r w:rsidR="002B6109" w:rsidRPr="00BE45DE">
        <w:rPr>
          <w:sz w:val="22"/>
          <w:szCs w:val="22"/>
          <w:lang w:val="sq-AL"/>
        </w:rPr>
        <w:t>аключение Стороной настоящего Договора не повлечет нарушения е</w:t>
      </w:r>
      <w:proofErr w:type="spellStart"/>
      <w:r w:rsidR="002B6109" w:rsidRPr="00BE45DE">
        <w:rPr>
          <w:sz w:val="22"/>
          <w:szCs w:val="22"/>
        </w:rPr>
        <w:t>ю</w:t>
      </w:r>
      <w:proofErr w:type="spellEnd"/>
      <w:r w:rsidR="002B6109" w:rsidRPr="00BE45DE">
        <w:rPr>
          <w:sz w:val="22"/>
          <w:szCs w:val="22"/>
          <w:lang w:val="sq-AL"/>
        </w:rPr>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.1.8. О</w:t>
      </w:r>
      <w:r w:rsidR="002B6109" w:rsidRPr="00BE45DE">
        <w:rPr>
          <w:sz w:val="22"/>
          <w:szCs w:val="22"/>
          <w:lang w:val="sq-AL"/>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.1.9. О</w:t>
      </w:r>
      <w:r w:rsidR="002B6109" w:rsidRPr="00BE45DE">
        <w:rPr>
          <w:sz w:val="22"/>
          <w:szCs w:val="22"/>
          <w:lang w:val="sq-AL"/>
        </w:rPr>
        <w:t>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r w:rsidR="002B6109" w:rsidRPr="00BE45DE">
        <w:rPr>
          <w:sz w:val="22"/>
          <w:szCs w:val="22"/>
        </w:rPr>
        <w:t>;</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.1.10. В</w:t>
      </w:r>
      <w:r w:rsidR="002B6109" w:rsidRPr="00BE45DE">
        <w:rPr>
          <w:sz w:val="22"/>
          <w:szCs w:val="22"/>
          <w:lang w:val="sq-AL"/>
        </w:rPr>
        <w:t>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r w:rsidR="002B6109" w:rsidRPr="00BE45DE">
        <w:rPr>
          <w:sz w:val="22"/>
          <w:szCs w:val="22"/>
        </w:rPr>
        <w:t>.</w:t>
      </w:r>
    </w:p>
    <w:p w:rsidR="002B6109" w:rsidRPr="00BE45DE" w:rsidRDefault="00C46479" w:rsidP="002B6109">
      <w:pPr>
        <w:pStyle w:val="2"/>
        <w:spacing w:line="240" w:lineRule="auto"/>
        <w:ind w:left="0" w:firstLine="709"/>
        <w:contextualSpacing/>
        <w:jc w:val="both"/>
        <w:rPr>
          <w:b/>
          <w:sz w:val="22"/>
          <w:szCs w:val="22"/>
        </w:rPr>
      </w:pPr>
      <w:r w:rsidRPr="00BE45DE">
        <w:rPr>
          <w:sz w:val="22"/>
          <w:szCs w:val="22"/>
        </w:rPr>
        <w:t>8</w:t>
      </w:r>
      <w:r w:rsidR="002B6109" w:rsidRPr="00BE45DE">
        <w:rPr>
          <w:sz w:val="22"/>
          <w:szCs w:val="22"/>
        </w:rPr>
        <w:t xml:space="preserve">.2. Настоящим </w:t>
      </w:r>
      <w:r w:rsidR="00354F01" w:rsidRPr="00BE45DE">
        <w:rPr>
          <w:sz w:val="22"/>
          <w:szCs w:val="22"/>
        </w:rPr>
        <w:t>Заказчик</w:t>
      </w:r>
      <w:r w:rsidR="002B6109" w:rsidRPr="00BE45DE">
        <w:rPr>
          <w:sz w:val="22"/>
          <w:szCs w:val="22"/>
        </w:rPr>
        <w:t xml:space="preserve"> подтверждает отсутствие просроченной задолженности по уплате налогов, сборов и подобных обязательных платежей.</w:t>
      </w:r>
    </w:p>
    <w:p w:rsidR="002B6109" w:rsidRPr="00BE45DE" w:rsidRDefault="00C46479" w:rsidP="002B6109">
      <w:pPr>
        <w:pStyle w:val="2"/>
        <w:spacing w:line="240" w:lineRule="auto"/>
        <w:ind w:left="0" w:firstLine="709"/>
        <w:contextualSpacing/>
        <w:jc w:val="both"/>
        <w:rPr>
          <w:b/>
          <w:sz w:val="22"/>
          <w:szCs w:val="22"/>
        </w:rPr>
      </w:pPr>
      <w:r w:rsidRPr="00BE45DE">
        <w:rPr>
          <w:sz w:val="22"/>
          <w:szCs w:val="22"/>
        </w:rPr>
        <w:t>8</w:t>
      </w:r>
      <w:r w:rsidR="002B6109" w:rsidRPr="00BE45DE">
        <w:rPr>
          <w:sz w:val="22"/>
          <w:szCs w:val="22"/>
        </w:rPr>
        <w:t xml:space="preserve">.3. </w:t>
      </w:r>
      <w:proofErr w:type="gramStart"/>
      <w:r w:rsidR="002B6109" w:rsidRPr="00BE45DE">
        <w:rPr>
          <w:sz w:val="22"/>
          <w:szCs w:val="22"/>
        </w:rPr>
        <w:t>Если какое-либо из указанных в настоящем разделе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roofErr w:type="gramEnd"/>
    </w:p>
    <w:p w:rsidR="002B6109" w:rsidRPr="00BE45DE" w:rsidRDefault="002B6109" w:rsidP="002B6109">
      <w:pPr>
        <w:pStyle w:val="2"/>
        <w:spacing w:line="240" w:lineRule="auto"/>
        <w:ind w:left="0" w:firstLine="709"/>
        <w:contextualSpacing/>
        <w:jc w:val="both"/>
        <w:rPr>
          <w:b/>
          <w:sz w:val="22"/>
          <w:szCs w:val="22"/>
        </w:rPr>
      </w:pPr>
      <w:r w:rsidRPr="00BE45DE">
        <w:rPr>
          <w:sz w:val="22"/>
          <w:szCs w:val="22"/>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2B6109" w:rsidRPr="00BE45DE" w:rsidRDefault="00C46479" w:rsidP="002B6109">
      <w:pPr>
        <w:pStyle w:val="2"/>
        <w:spacing w:line="240" w:lineRule="auto"/>
        <w:ind w:left="0" w:firstLine="709"/>
        <w:contextualSpacing/>
        <w:jc w:val="both"/>
        <w:rPr>
          <w:b/>
          <w:bCs/>
          <w:color w:val="000000"/>
          <w:sz w:val="22"/>
          <w:szCs w:val="22"/>
        </w:rPr>
      </w:pPr>
      <w:r w:rsidRPr="00BE45DE">
        <w:rPr>
          <w:sz w:val="22"/>
          <w:szCs w:val="22"/>
        </w:rPr>
        <w:t>8</w:t>
      </w:r>
      <w:r w:rsidR="002B6109" w:rsidRPr="00BE45DE">
        <w:rPr>
          <w:sz w:val="22"/>
          <w:szCs w:val="22"/>
        </w:rPr>
        <w:t>.4.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2B6109" w:rsidRPr="00BE45DE" w:rsidRDefault="002B6109" w:rsidP="002B6109">
      <w:pPr>
        <w:contextualSpacing/>
        <w:jc w:val="both"/>
        <w:rPr>
          <w:sz w:val="22"/>
          <w:szCs w:val="22"/>
        </w:rPr>
      </w:pPr>
    </w:p>
    <w:p w:rsidR="002B6109" w:rsidRPr="00BE45DE" w:rsidRDefault="00C46479" w:rsidP="002B6109">
      <w:pPr>
        <w:pStyle w:val="s26"/>
        <w:spacing w:before="0" w:after="0"/>
        <w:contextualSpacing/>
        <w:rPr>
          <w:caps/>
          <w:sz w:val="22"/>
          <w:szCs w:val="22"/>
        </w:rPr>
      </w:pPr>
      <w:r w:rsidRPr="00BE45DE">
        <w:rPr>
          <w:caps/>
          <w:sz w:val="22"/>
          <w:szCs w:val="22"/>
        </w:rPr>
        <w:t>9</w:t>
      </w:r>
      <w:r w:rsidR="002B6109" w:rsidRPr="00BE45DE">
        <w:rPr>
          <w:caps/>
          <w:sz w:val="22"/>
          <w:szCs w:val="22"/>
        </w:rPr>
        <w:t>. Антикоррупционная оговорка</w:t>
      </w:r>
    </w:p>
    <w:p w:rsidR="002B6109" w:rsidRPr="00BE45DE" w:rsidRDefault="00C46479" w:rsidP="002B6109">
      <w:pPr>
        <w:pStyle w:val="Text"/>
        <w:spacing w:after="0"/>
        <w:ind w:firstLine="709"/>
        <w:contextualSpacing/>
        <w:rPr>
          <w:sz w:val="22"/>
          <w:szCs w:val="22"/>
        </w:rPr>
      </w:pPr>
      <w:r w:rsidRPr="00BE45DE">
        <w:rPr>
          <w:bCs/>
          <w:sz w:val="22"/>
          <w:szCs w:val="22"/>
        </w:rPr>
        <w:t>9</w:t>
      </w:r>
      <w:r w:rsidR="002B6109" w:rsidRPr="00BE45DE">
        <w:rPr>
          <w:bCs/>
          <w:sz w:val="22"/>
          <w:szCs w:val="22"/>
        </w:rPr>
        <w:t xml:space="preserve">.1. </w:t>
      </w:r>
      <w:proofErr w:type="gramStart"/>
      <w:r w:rsidR="002B6109" w:rsidRPr="00BE45DE">
        <w:rPr>
          <w:sz w:val="22"/>
          <w:szCs w:val="22"/>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w:t>
      </w:r>
      <w:r w:rsidR="002B6109" w:rsidRPr="00BE45DE">
        <w:rPr>
          <w:sz w:val="22"/>
          <w:szCs w:val="22"/>
        </w:rPr>
        <w:lastRenderedPageBreak/>
        <w:t>совершают действия квалифицируемые</w:t>
      </w:r>
      <w:proofErr w:type="gramEnd"/>
      <w:r w:rsidR="002B6109" w:rsidRPr="00BE45DE">
        <w:rPr>
          <w:sz w:val="22"/>
          <w:szCs w:val="22"/>
        </w:rPr>
        <w:t xml:space="preserve">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2B6109" w:rsidRPr="00BE45DE" w:rsidRDefault="002B6109" w:rsidP="002B6109">
      <w:pPr>
        <w:pStyle w:val="Text"/>
        <w:spacing w:after="0"/>
        <w:ind w:firstLine="709"/>
        <w:contextualSpacing/>
        <w:rPr>
          <w:sz w:val="22"/>
          <w:szCs w:val="22"/>
        </w:rPr>
      </w:pPr>
      <w:r w:rsidRPr="00BE45DE">
        <w:rPr>
          <w:sz w:val="22"/>
          <w:szCs w:val="22"/>
        </w:rPr>
        <w:t>В случае возникновения у одной из Сторон (</w:t>
      </w:r>
      <w:r w:rsidRPr="00BE45DE">
        <w:rPr>
          <w:i/>
          <w:iCs/>
          <w:sz w:val="22"/>
          <w:szCs w:val="22"/>
        </w:rPr>
        <w:t>Инициирующая сторона</w:t>
      </w:r>
      <w:r w:rsidRPr="00BE45DE">
        <w:rPr>
          <w:sz w:val="22"/>
          <w:szCs w:val="22"/>
        </w:rPr>
        <w:t>) подозрений, что произошло или может произойти нарушение каких-либо положений настоящего пункта другой Стороной (</w:t>
      </w:r>
      <w:r w:rsidRPr="00BE45DE">
        <w:rPr>
          <w:i/>
          <w:iCs/>
          <w:sz w:val="22"/>
          <w:szCs w:val="22"/>
        </w:rPr>
        <w:t>Опровергающая Сторона</w:t>
      </w:r>
      <w:r w:rsidRPr="00BE45DE">
        <w:rPr>
          <w:sz w:val="22"/>
          <w:szCs w:val="22"/>
        </w:rPr>
        <w:t xml:space="preserve">),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w:t>
      </w:r>
      <w:proofErr w:type="gramStart"/>
      <w:r w:rsidRPr="00BE45DE">
        <w:rPr>
          <w:sz w:val="22"/>
          <w:szCs w:val="22"/>
        </w:rPr>
        <w:t>уведомления</w:t>
      </w:r>
      <w:proofErr w:type="gramEnd"/>
      <w:r w:rsidRPr="00BE45DE">
        <w:rPr>
          <w:sz w:val="22"/>
          <w:szCs w:val="22"/>
        </w:rPr>
        <w:t xml:space="preserve"> о нарушениях Инициирующей Стороной.</w:t>
      </w:r>
    </w:p>
    <w:p w:rsidR="002B6109" w:rsidRPr="00BE45DE" w:rsidRDefault="002B6109" w:rsidP="002B6109">
      <w:pPr>
        <w:pStyle w:val="Text"/>
        <w:spacing w:after="0"/>
        <w:ind w:firstLine="709"/>
        <w:contextualSpacing/>
        <w:rPr>
          <w:sz w:val="22"/>
          <w:szCs w:val="22"/>
        </w:rPr>
      </w:pPr>
      <w:r w:rsidRPr="00BE45DE">
        <w:rPr>
          <w:sz w:val="22"/>
          <w:szCs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2B6109" w:rsidRPr="00BE45DE" w:rsidRDefault="00C46479" w:rsidP="002B6109">
      <w:pPr>
        <w:pStyle w:val="Text"/>
        <w:spacing w:after="0"/>
        <w:ind w:firstLine="709"/>
        <w:contextualSpacing/>
        <w:rPr>
          <w:sz w:val="22"/>
          <w:szCs w:val="22"/>
        </w:rPr>
      </w:pPr>
      <w:r w:rsidRPr="00BE45DE">
        <w:rPr>
          <w:bCs/>
          <w:sz w:val="22"/>
          <w:szCs w:val="22"/>
        </w:rPr>
        <w:t>9</w:t>
      </w:r>
      <w:r w:rsidR="002B6109" w:rsidRPr="00BE45DE">
        <w:rPr>
          <w:bCs/>
          <w:sz w:val="22"/>
          <w:szCs w:val="22"/>
        </w:rPr>
        <w:t xml:space="preserve">.2. </w:t>
      </w:r>
      <w:proofErr w:type="gramStart"/>
      <w:r w:rsidR="002B6109" w:rsidRPr="00BE45DE">
        <w:rPr>
          <w:sz w:val="22"/>
          <w:szCs w:val="22"/>
        </w:rPr>
        <w:t>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w:t>
      </w:r>
      <w:proofErr w:type="gramEnd"/>
      <w:r w:rsidR="002B6109" w:rsidRPr="00BE45DE">
        <w:rPr>
          <w:sz w:val="22"/>
          <w:szCs w:val="22"/>
        </w:rPr>
        <w:t xml:space="preserve">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2B6109" w:rsidRPr="00BE45DE" w:rsidRDefault="00C46479" w:rsidP="002B6109">
      <w:pPr>
        <w:ind w:firstLine="709"/>
        <w:contextualSpacing/>
        <w:jc w:val="both"/>
        <w:rPr>
          <w:sz w:val="22"/>
          <w:szCs w:val="22"/>
        </w:rPr>
      </w:pPr>
      <w:r w:rsidRPr="00BE45DE">
        <w:rPr>
          <w:bCs/>
          <w:sz w:val="22"/>
          <w:szCs w:val="22"/>
        </w:rPr>
        <w:t>9</w:t>
      </w:r>
      <w:r w:rsidR="002B6109" w:rsidRPr="00BE45DE">
        <w:rPr>
          <w:bCs/>
          <w:sz w:val="22"/>
          <w:szCs w:val="22"/>
        </w:rPr>
        <w:t xml:space="preserve">.3. </w:t>
      </w:r>
      <w:proofErr w:type="gramStart"/>
      <w:r w:rsidR="002B6109" w:rsidRPr="00BE45DE">
        <w:rPr>
          <w:sz w:val="22"/>
          <w:szCs w:val="2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roofErr w:type="gramEnd"/>
    </w:p>
    <w:p w:rsidR="002B6109" w:rsidRPr="00BE45DE" w:rsidRDefault="002B6109" w:rsidP="002B6109">
      <w:pPr>
        <w:ind w:firstLine="709"/>
        <w:rPr>
          <w:b/>
          <w:sz w:val="22"/>
          <w:szCs w:val="22"/>
        </w:rPr>
      </w:pPr>
    </w:p>
    <w:p w:rsidR="002B6109" w:rsidRPr="00BE45DE" w:rsidRDefault="002B6109" w:rsidP="002B6109">
      <w:pPr>
        <w:shd w:val="clear" w:color="auto" w:fill="FFFFFF"/>
        <w:spacing w:after="120"/>
        <w:contextualSpacing/>
        <w:jc w:val="center"/>
        <w:rPr>
          <w:b/>
          <w:sz w:val="22"/>
          <w:lang w:eastAsia="zh-CN"/>
        </w:rPr>
      </w:pPr>
      <w:r w:rsidRPr="00BE45DE">
        <w:rPr>
          <w:b/>
          <w:sz w:val="22"/>
          <w:lang w:eastAsia="zh-CN"/>
        </w:rPr>
        <w:t>1</w:t>
      </w:r>
      <w:r w:rsidR="00C46479" w:rsidRPr="00BE45DE">
        <w:rPr>
          <w:b/>
          <w:sz w:val="22"/>
          <w:lang w:eastAsia="zh-CN"/>
        </w:rPr>
        <w:t>0</w:t>
      </w:r>
      <w:r w:rsidRPr="00BE45DE">
        <w:rPr>
          <w:b/>
          <w:sz w:val="22"/>
          <w:lang w:eastAsia="zh-CN"/>
        </w:rPr>
        <w:t>. УСЛОВИЯ О КОНФИДЕНЦИАЛЬНОСТИ</w:t>
      </w:r>
    </w:p>
    <w:p w:rsidR="002B6109" w:rsidRPr="00BE45DE" w:rsidRDefault="002B6109" w:rsidP="002B6109">
      <w:pPr>
        <w:shd w:val="clear" w:color="auto" w:fill="FFFFFF"/>
        <w:spacing w:after="120"/>
        <w:contextualSpacing/>
        <w:jc w:val="center"/>
        <w:rPr>
          <w:b/>
          <w:sz w:val="22"/>
          <w:lang w:eastAsia="zh-CN"/>
        </w:rPr>
      </w:pPr>
      <w:r w:rsidRPr="00BE45DE">
        <w:rPr>
          <w:b/>
          <w:sz w:val="22"/>
          <w:lang w:eastAsia="zh-CN"/>
        </w:rPr>
        <w:t>И РАСПРОСТРАНИИИ ИНФОРМАЦИИ</w:t>
      </w:r>
    </w:p>
    <w:p w:rsidR="002B6109" w:rsidRPr="00BE45DE" w:rsidRDefault="002B6109" w:rsidP="002B6109">
      <w:pPr>
        <w:widowControl w:val="0"/>
        <w:autoSpaceDE w:val="0"/>
        <w:autoSpaceDN w:val="0"/>
        <w:spacing w:before="120"/>
        <w:ind w:right="-2" w:firstLine="709"/>
        <w:contextualSpacing/>
        <w:jc w:val="both"/>
        <w:rPr>
          <w:sz w:val="22"/>
        </w:rPr>
      </w:pPr>
      <w:r w:rsidRPr="00BE45DE">
        <w:rPr>
          <w:sz w:val="22"/>
        </w:rPr>
        <w:t>1</w:t>
      </w:r>
      <w:r w:rsidR="00C46479" w:rsidRPr="00BE45DE">
        <w:rPr>
          <w:sz w:val="22"/>
        </w:rPr>
        <w:t>0</w:t>
      </w:r>
      <w:r w:rsidRPr="00BE45DE">
        <w:rPr>
          <w:sz w:val="22"/>
        </w:rPr>
        <w:t xml:space="preserve">.1. </w:t>
      </w:r>
      <w:proofErr w:type="gramStart"/>
      <w:r w:rsidRPr="00BE45DE">
        <w:rPr>
          <w:sz w:val="22"/>
        </w:rPr>
        <w:t>Условия настоящего Договора, дополнительных соглашений, иных документов являющихся его неотъемлемой частью, а также любая иная информация, полученная Сторонами в связи с заключением, исполнением и прекращением Договора, к которой у третьих лиц нет свободного доступа на законном основании, относятся к конфиденциальной информации.</w:t>
      </w:r>
      <w:proofErr w:type="gramEnd"/>
    </w:p>
    <w:p w:rsidR="002B6109" w:rsidRPr="00BE45DE" w:rsidRDefault="002B6109" w:rsidP="002B6109">
      <w:pPr>
        <w:widowControl w:val="0"/>
        <w:autoSpaceDE w:val="0"/>
        <w:autoSpaceDN w:val="0"/>
        <w:spacing w:before="120"/>
        <w:ind w:firstLine="709"/>
        <w:contextualSpacing/>
        <w:jc w:val="both"/>
        <w:rPr>
          <w:sz w:val="22"/>
        </w:rPr>
      </w:pPr>
      <w:r w:rsidRPr="00BE45DE">
        <w:rPr>
          <w:sz w:val="22"/>
        </w:rPr>
        <w:t>1</w:t>
      </w:r>
      <w:r w:rsidR="00C46479" w:rsidRPr="00BE45DE">
        <w:rPr>
          <w:sz w:val="22"/>
        </w:rPr>
        <w:t>0</w:t>
      </w:r>
      <w:r w:rsidRPr="00BE45DE">
        <w:rPr>
          <w:sz w:val="22"/>
        </w:rPr>
        <w:t>.2. Под раскрытием конфиденциальной информации (далее – Раскрытие конфиденциальной информации) для целей Договора понимаются действие и (или) бездействие Стороны,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w:t>
      </w:r>
    </w:p>
    <w:p w:rsidR="002B6109" w:rsidRPr="00BE45DE" w:rsidRDefault="002B6109" w:rsidP="002B6109">
      <w:pPr>
        <w:widowControl w:val="0"/>
        <w:autoSpaceDE w:val="0"/>
        <w:autoSpaceDN w:val="0"/>
        <w:spacing w:before="120"/>
        <w:ind w:firstLine="709"/>
        <w:contextualSpacing/>
        <w:jc w:val="both"/>
        <w:rPr>
          <w:rFonts w:cs="Calibri"/>
          <w:sz w:val="22"/>
        </w:rPr>
      </w:pPr>
      <w:r w:rsidRPr="00BE45DE">
        <w:rPr>
          <w:sz w:val="22"/>
        </w:rPr>
        <w:t>1</w:t>
      </w:r>
      <w:r w:rsidR="00C46479" w:rsidRPr="00BE45DE">
        <w:rPr>
          <w:sz w:val="22"/>
        </w:rPr>
        <w:t>0</w:t>
      </w:r>
      <w:r w:rsidRPr="00BE45DE">
        <w:rPr>
          <w:sz w:val="22"/>
        </w:rPr>
        <w:t xml:space="preserve">.3. </w:t>
      </w:r>
      <w:proofErr w:type="gramStart"/>
      <w:r w:rsidRPr="00BE45DE">
        <w:rPr>
          <w:sz w:val="22"/>
        </w:rPr>
        <w:t>Под разглашением конфиденциальной информации (далее – Разглашение конфиденциальной информации) для целей Договора понимаются действие или бездействие,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 без письменного согласия другой Стороны, за исключением Раскрытия конфиденциальной информации в рамках требования законодательства Российской Федерации уполномоченным органам государственной власти и управления, органам местного самоуправления</w:t>
      </w:r>
      <w:proofErr w:type="gramEnd"/>
      <w:r w:rsidRPr="00BE45DE">
        <w:rPr>
          <w:sz w:val="22"/>
        </w:rPr>
        <w:t>, а также судам.</w:t>
      </w:r>
    </w:p>
    <w:p w:rsidR="002B6109" w:rsidRPr="00BE45DE" w:rsidRDefault="002B6109" w:rsidP="002B6109">
      <w:pPr>
        <w:widowControl w:val="0"/>
        <w:autoSpaceDE w:val="0"/>
        <w:autoSpaceDN w:val="0"/>
        <w:spacing w:before="120"/>
        <w:ind w:firstLine="709"/>
        <w:contextualSpacing/>
        <w:jc w:val="both"/>
        <w:rPr>
          <w:rFonts w:ascii="Calibri" w:hAnsi="Calibri" w:cs="Calibri"/>
          <w:sz w:val="22"/>
        </w:rPr>
      </w:pPr>
      <w:r w:rsidRPr="00BE45DE">
        <w:rPr>
          <w:rFonts w:cs="Calibri"/>
          <w:sz w:val="22"/>
        </w:rPr>
        <w:t>1</w:t>
      </w:r>
      <w:r w:rsidR="00C46479" w:rsidRPr="00BE45DE">
        <w:rPr>
          <w:rFonts w:cs="Calibri"/>
          <w:sz w:val="22"/>
        </w:rPr>
        <w:t>0</w:t>
      </w:r>
      <w:r w:rsidRPr="00BE45DE">
        <w:rPr>
          <w:rFonts w:cs="Calibri"/>
          <w:sz w:val="22"/>
        </w:rPr>
        <w:t xml:space="preserve">.4. Каждая из Сторон вправе раскрывать конфиденциальную информацию исключительно при наличии предварительного письменного согласования другой Стороны. </w:t>
      </w:r>
      <w:r w:rsidRPr="00BE45DE">
        <w:rPr>
          <w:sz w:val="22"/>
        </w:rPr>
        <w:t>Сторона, получившая конфиденциальную информацию</w:t>
      </w:r>
      <w:r w:rsidRPr="00BE45DE">
        <w:rPr>
          <w:rFonts w:cs="Calibri"/>
          <w:sz w:val="22"/>
        </w:rPr>
        <w:t>, обязана обеспечить ее надлежащую защиту и использовать только для целей исполнения настоящего Договора.</w:t>
      </w:r>
      <w:r w:rsidRPr="00BE45DE">
        <w:rPr>
          <w:rFonts w:ascii="Calibri" w:hAnsi="Calibri" w:cs="Calibri"/>
          <w:sz w:val="22"/>
        </w:rPr>
        <w:t xml:space="preserve"> </w:t>
      </w:r>
    </w:p>
    <w:p w:rsidR="002B6109" w:rsidRPr="00BE45DE" w:rsidRDefault="002B6109" w:rsidP="002B6109">
      <w:pPr>
        <w:widowControl w:val="0"/>
        <w:autoSpaceDE w:val="0"/>
        <w:autoSpaceDN w:val="0"/>
        <w:spacing w:before="120"/>
        <w:ind w:firstLine="709"/>
        <w:contextualSpacing/>
        <w:jc w:val="both"/>
        <w:rPr>
          <w:rFonts w:ascii="Calibri" w:hAnsi="Calibri" w:cs="Calibri"/>
          <w:sz w:val="22"/>
        </w:rPr>
      </w:pPr>
      <w:r w:rsidRPr="00BE45DE">
        <w:rPr>
          <w:rFonts w:cs="Calibri"/>
          <w:sz w:val="22"/>
        </w:rPr>
        <w:t>1</w:t>
      </w:r>
      <w:r w:rsidR="00C46479" w:rsidRPr="00BE45DE">
        <w:rPr>
          <w:rFonts w:cs="Calibri"/>
          <w:sz w:val="22"/>
        </w:rPr>
        <w:t>0</w:t>
      </w:r>
      <w:r w:rsidRPr="00BE45DE">
        <w:rPr>
          <w:rFonts w:cs="Calibri"/>
          <w:sz w:val="22"/>
        </w:rPr>
        <w:t xml:space="preserve">.5. Каждая из Сторон вправе </w:t>
      </w:r>
      <w:r w:rsidRPr="00BE45DE">
        <w:rPr>
          <w:sz w:val="22"/>
        </w:rPr>
        <w:t>раскрывать</w:t>
      </w:r>
      <w:r w:rsidRPr="00BE45DE">
        <w:rPr>
          <w:rFonts w:cs="Calibri"/>
          <w:sz w:val="22"/>
        </w:rPr>
        <w:t xml:space="preserve"> конфиденциальную информацию без согласия другой Стороны на основании законного требования органа государственной власти и управления, органа местного самоуправления, а также суда, которым в рамках законодательства Российской Федерации предоставлено право </w:t>
      </w:r>
      <w:proofErr w:type="gramStart"/>
      <w:r w:rsidRPr="00BE45DE">
        <w:rPr>
          <w:rFonts w:cs="Calibri"/>
          <w:sz w:val="22"/>
        </w:rPr>
        <w:t>требовать</w:t>
      </w:r>
      <w:proofErr w:type="gramEnd"/>
      <w:r w:rsidRPr="00BE45DE">
        <w:rPr>
          <w:rFonts w:cs="Calibri"/>
          <w:sz w:val="22"/>
        </w:rPr>
        <w:t xml:space="preserve"> раскрытия такой информации. При этом Сторона, </w:t>
      </w:r>
      <w:r w:rsidRPr="00BE45DE">
        <w:rPr>
          <w:rFonts w:cs="Calibri"/>
          <w:sz w:val="22"/>
        </w:rPr>
        <w:lastRenderedPageBreak/>
        <w:t xml:space="preserve">раскрывающая конфиденциальную информацию, обязуется ограничить </w:t>
      </w:r>
      <w:r w:rsidRPr="00BE45DE">
        <w:rPr>
          <w:sz w:val="22"/>
        </w:rPr>
        <w:t>раскрытие</w:t>
      </w:r>
      <w:r w:rsidRPr="00BE45DE">
        <w:rPr>
          <w:rFonts w:cs="Calibri"/>
          <w:sz w:val="22"/>
        </w:rPr>
        <w:t xml:space="preserve"> конфиденциальной информации указанным в требовании объемом, а также предварительно уведомить другую Сторону о необходимости раскрытия, объемах, условиях и сроках такого раскрытия, за исключением случаев, когда такое уведомление прямо противоречит действующему законодательству Российской Федерации.</w:t>
      </w:r>
    </w:p>
    <w:p w:rsidR="002B6109" w:rsidRPr="00BE45DE" w:rsidRDefault="002B6109" w:rsidP="002B6109">
      <w:pPr>
        <w:widowControl w:val="0"/>
        <w:autoSpaceDE w:val="0"/>
        <w:autoSpaceDN w:val="0"/>
        <w:spacing w:before="120"/>
        <w:ind w:firstLine="709"/>
        <w:contextualSpacing/>
        <w:jc w:val="both"/>
        <w:rPr>
          <w:rFonts w:cs="Calibri"/>
          <w:sz w:val="22"/>
        </w:rPr>
      </w:pPr>
      <w:r w:rsidRPr="00BE45DE">
        <w:rPr>
          <w:rFonts w:cs="Calibri"/>
          <w:sz w:val="22"/>
        </w:rPr>
        <w:t>1</w:t>
      </w:r>
      <w:r w:rsidR="00C46479" w:rsidRPr="00BE45DE">
        <w:rPr>
          <w:rFonts w:cs="Calibri"/>
          <w:sz w:val="22"/>
        </w:rPr>
        <w:t>0</w:t>
      </w:r>
      <w:r w:rsidRPr="00BE45DE">
        <w:rPr>
          <w:rFonts w:cs="Calibri"/>
          <w:sz w:val="22"/>
        </w:rPr>
        <w:t>.6. Каждая из Сторон вправе раскрывать конфиденциальную информацию без согласия другой Стороны своим аффилированным лицам, только если им необходимо знать конфиденциальную информацию в целях настоящего Договора и при условии надлежащей защиты конфиденциальной информации со стороны аффилированных лиц.</w:t>
      </w:r>
    </w:p>
    <w:p w:rsidR="002B6109" w:rsidRPr="00BE45DE" w:rsidRDefault="002B6109" w:rsidP="002B6109">
      <w:pPr>
        <w:widowControl w:val="0"/>
        <w:autoSpaceDE w:val="0"/>
        <w:autoSpaceDN w:val="0"/>
        <w:spacing w:before="120"/>
        <w:ind w:firstLine="709"/>
        <w:contextualSpacing/>
        <w:jc w:val="both"/>
        <w:rPr>
          <w:rFonts w:ascii="Calibri" w:hAnsi="Calibri" w:cs="Calibri"/>
          <w:sz w:val="22"/>
        </w:rPr>
      </w:pPr>
      <w:r w:rsidRPr="00BE45DE">
        <w:rPr>
          <w:sz w:val="22"/>
        </w:rPr>
        <w:t>1</w:t>
      </w:r>
      <w:r w:rsidR="00C46479" w:rsidRPr="00BE45DE">
        <w:rPr>
          <w:sz w:val="22"/>
        </w:rPr>
        <w:t>0</w:t>
      </w:r>
      <w:r w:rsidRPr="00BE45DE">
        <w:rPr>
          <w:sz w:val="22"/>
        </w:rPr>
        <w:t xml:space="preserve">.7. </w:t>
      </w:r>
      <w:proofErr w:type="gramStart"/>
      <w:r w:rsidRPr="00BE45DE">
        <w:rPr>
          <w:sz w:val="22"/>
        </w:rPr>
        <w:t>Сторона, получившая конфиденциальную информацию, в любое время по требованию раскрывающей стороны обязана возвратить все ранее полученные носители конфиденциальной информации, а также удалить конфиденциальную информацию с носителей конфиденциальной информации и (или) уничтожить (обеспечить уничтожение) носители конфиденциальной информации, доступ к которым имеют получающая сторона и третьи лица, которым конфиденциальная информация была раскрыта, в течение 5 (пяти) календарных дней со дня получения уведомления</w:t>
      </w:r>
      <w:proofErr w:type="gramEnd"/>
      <w:r w:rsidRPr="00BE45DE">
        <w:rPr>
          <w:sz w:val="22"/>
        </w:rPr>
        <w:t xml:space="preserve"> раскрывающей стороны о возврате ей конфиденциальной информации.</w:t>
      </w:r>
    </w:p>
    <w:p w:rsidR="002B6109" w:rsidRPr="00BE45DE" w:rsidRDefault="002B6109" w:rsidP="002B6109">
      <w:pPr>
        <w:widowControl w:val="0"/>
        <w:autoSpaceDE w:val="0"/>
        <w:autoSpaceDN w:val="0"/>
        <w:spacing w:before="120"/>
        <w:ind w:firstLine="709"/>
        <w:contextualSpacing/>
        <w:jc w:val="both"/>
        <w:rPr>
          <w:rFonts w:ascii="Calibri" w:hAnsi="Calibri" w:cs="Calibri"/>
          <w:sz w:val="22"/>
        </w:rPr>
      </w:pPr>
      <w:r w:rsidRPr="00BE45DE">
        <w:rPr>
          <w:rFonts w:cs="Calibri"/>
          <w:sz w:val="22"/>
        </w:rPr>
        <w:t>1</w:t>
      </w:r>
      <w:r w:rsidR="003F6BA3" w:rsidRPr="00BE45DE">
        <w:rPr>
          <w:rFonts w:cs="Calibri"/>
          <w:sz w:val="22"/>
        </w:rPr>
        <w:t>0</w:t>
      </w:r>
      <w:r w:rsidRPr="00BE45DE">
        <w:rPr>
          <w:rFonts w:cs="Calibri"/>
          <w:sz w:val="22"/>
        </w:rPr>
        <w:t xml:space="preserve">.8. Сторона, получившая конфиденциальную информацию, обязана в течение 5 (пяти) лет с момента ее получения не </w:t>
      </w:r>
      <w:r w:rsidRPr="00BE45DE">
        <w:rPr>
          <w:sz w:val="22"/>
        </w:rPr>
        <w:t>разглашать</w:t>
      </w:r>
      <w:r w:rsidRPr="00BE45DE">
        <w:rPr>
          <w:rFonts w:cs="Calibri"/>
          <w:sz w:val="22"/>
        </w:rPr>
        <w:t xml:space="preserve"> конфиденциальную </w:t>
      </w:r>
      <w:proofErr w:type="gramStart"/>
      <w:r w:rsidRPr="00BE45DE">
        <w:rPr>
          <w:rFonts w:cs="Calibri"/>
          <w:sz w:val="22"/>
        </w:rPr>
        <w:t>информацию</w:t>
      </w:r>
      <w:proofErr w:type="gramEnd"/>
      <w:r w:rsidRPr="00BE45DE">
        <w:rPr>
          <w:rFonts w:cs="Calibri"/>
          <w:sz w:val="22"/>
        </w:rPr>
        <w:t xml:space="preserve"> в том числе в случаях прекращения и (или) расторжения Договора по любым основаниям.</w:t>
      </w:r>
    </w:p>
    <w:p w:rsidR="002B6109" w:rsidRPr="00BE45DE" w:rsidRDefault="002B6109" w:rsidP="002B6109">
      <w:pPr>
        <w:widowControl w:val="0"/>
        <w:autoSpaceDE w:val="0"/>
        <w:autoSpaceDN w:val="0"/>
        <w:spacing w:before="120"/>
        <w:ind w:firstLine="709"/>
        <w:contextualSpacing/>
        <w:jc w:val="both"/>
        <w:rPr>
          <w:sz w:val="22"/>
        </w:rPr>
      </w:pPr>
      <w:r w:rsidRPr="00BE45DE">
        <w:rPr>
          <w:sz w:val="22"/>
        </w:rPr>
        <w:t>1</w:t>
      </w:r>
      <w:r w:rsidR="003F6BA3" w:rsidRPr="00BE45DE">
        <w:rPr>
          <w:sz w:val="22"/>
        </w:rPr>
        <w:t>0</w:t>
      </w:r>
      <w:r w:rsidRPr="00BE45DE">
        <w:rPr>
          <w:sz w:val="22"/>
        </w:rPr>
        <w:t xml:space="preserve">.9. </w:t>
      </w:r>
      <w:proofErr w:type="gramStart"/>
      <w:r w:rsidRPr="00BE45DE">
        <w:rPr>
          <w:sz w:val="22"/>
        </w:rPr>
        <w:t>Под распространением информации (далее – Распространение информации) для целей настоящего Договора понимается любое распространение информации (здесь и далее в значении, определенном в ст. 2 Федерального закона от 27.07.2006 № 149-ФЗ «Об информации, информационных технологиях и о защите информации») (в том числе в виде публикации, сообщения, пресс-релиза, интервью и т.п.) в средствах массовой информации, информационно-телекоммуникационных сетях, включая сеть Интернет, иные открытые источники</w:t>
      </w:r>
      <w:proofErr w:type="gramEnd"/>
      <w:r w:rsidRPr="00BE45DE">
        <w:rPr>
          <w:sz w:val="22"/>
        </w:rPr>
        <w:t xml:space="preserve"> информации, в которых упоминается другая Сторона и (или) содержатся сведения об осуществляемой другой Стороной деятельности (вне зависимости от того, из каких источников Сторона получила указанные сведения) и (или) содержатся средства индивидуализации Стороны, товаров, работ, услуг, предприятий Стороны. </w:t>
      </w:r>
    </w:p>
    <w:p w:rsidR="002B6109" w:rsidRPr="00BE45DE" w:rsidRDefault="002B6109" w:rsidP="002B6109">
      <w:pPr>
        <w:widowControl w:val="0"/>
        <w:autoSpaceDE w:val="0"/>
        <w:autoSpaceDN w:val="0"/>
        <w:spacing w:before="120"/>
        <w:ind w:firstLine="709"/>
        <w:contextualSpacing/>
        <w:jc w:val="both"/>
        <w:rPr>
          <w:sz w:val="22"/>
        </w:rPr>
      </w:pPr>
      <w:r w:rsidRPr="00BE45DE">
        <w:rPr>
          <w:sz w:val="22"/>
        </w:rPr>
        <w:t>1</w:t>
      </w:r>
      <w:r w:rsidR="003F6BA3" w:rsidRPr="00BE45DE">
        <w:rPr>
          <w:sz w:val="22"/>
        </w:rPr>
        <w:t>0</w:t>
      </w:r>
      <w:r w:rsidRPr="00BE45DE">
        <w:rPr>
          <w:sz w:val="22"/>
        </w:rPr>
        <w:t>.10. Каждая из Сторон вправе распространять информацию исключительно при наличии предварительного письменного согласования с другой Стороной.</w:t>
      </w:r>
    </w:p>
    <w:p w:rsidR="002B6109" w:rsidRPr="00BE45DE" w:rsidRDefault="002B6109" w:rsidP="002B6109">
      <w:pPr>
        <w:widowControl w:val="0"/>
        <w:tabs>
          <w:tab w:val="left" w:pos="284"/>
          <w:tab w:val="left" w:pos="426"/>
        </w:tabs>
        <w:autoSpaceDE w:val="0"/>
        <w:autoSpaceDN w:val="0"/>
        <w:spacing w:before="120"/>
        <w:ind w:firstLine="709"/>
        <w:contextualSpacing/>
        <w:jc w:val="both"/>
        <w:rPr>
          <w:sz w:val="22"/>
        </w:rPr>
      </w:pPr>
      <w:r w:rsidRPr="00BE45DE">
        <w:rPr>
          <w:sz w:val="22"/>
        </w:rPr>
        <w:t>1</w:t>
      </w:r>
      <w:r w:rsidR="003F6BA3" w:rsidRPr="00BE45DE">
        <w:rPr>
          <w:sz w:val="22"/>
        </w:rPr>
        <w:t>0</w:t>
      </w:r>
      <w:r w:rsidRPr="00BE45DE">
        <w:rPr>
          <w:sz w:val="22"/>
        </w:rPr>
        <w:t xml:space="preserve">.11. </w:t>
      </w:r>
      <w:proofErr w:type="gramStart"/>
      <w:r w:rsidRPr="00BE45DE">
        <w:rPr>
          <w:sz w:val="22"/>
        </w:rPr>
        <w:t>Каждая из Сторон обязуется обеспечить исполнение условий Договора о запрете несогласованного распространения информации своими работниками, аффилированными лицами, контрагентами, привлеченными в связи с исполнением настоящего Договора, и несет ответственность перед другой Стороной за несогласованное распространение информации указанными лицами.</w:t>
      </w:r>
      <w:proofErr w:type="gramEnd"/>
    </w:p>
    <w:p w:rsidR="002B6109" w:rsidRPr="00BE45DE" w:rsidRDefault="002B6109" w:rsidP="002B6109">
      <w:pPr>
        <w:widowControl w:val="0"/>
        <w:tabs>
          <w:tab w:val="left" w:pos="426"/>
        </w:tabs>
        <w:autoSpaceDE w:val="0"/>
        <w:autoSpaceDN w:val="0"/>
        <w:spacing w:before="120"/>
        <w:ind w:firstLine="709"/>
        <w:contextualSpacing/>
        <w:jc w:val="both"/>
        <w:rPr>
          <w:sz w:val="22"/>
        </w:rPr>
      </w:pPr>
      <w:r w:rsidRPr="00BE45DE">
        <w:rPr>
          <w:sz w:val="22"/>
        </w:rPr>
        <w:t>1</w:t>
      </w:r>
      <w:r w:rsidR="003F6BA3" w:rsidRPr="00BE45DE">
        <w:rPr>
          <w:sz w:val="22"/>
        </w:rPr>
        <w:t>0</w:t>
      </w:r>
      <w:r w:rsidRPr="00BE45DE">
        <w:rPr>
          <w:sz w:val="22"/>
        </w:rPr>
        <w:t>.12. Сторона, нарушившая обязательства, установленные настоящим разделом Договора, несет ответственность за разглашение конфиденциальной информац</w:t>
      </w:r>
      <w:proofErr w:type="gramStart"/>
      <w:r w:rsidRPr="00BE45DE">
        <w:rPr>
          <w:sz w:val="22"/>
        </w:rPr>
        <w:t>ии и ее</w:t>
      </w:r>
      <w:proofErr w:type="gramEnd"/>
      <w:r w:rsidRPr="00BE45DE">
        <w:rPr>
          <w:sz w:val="22"/>
        </w:rPr>
        <w:t xml:space="preserve"> использование не в соответствии с настоящим Договором, а также по требованию другой Стороны обязана уплатить штраф в следующем размере:</w:t>
      </w:r>
    </w:p>
    <w:p w:rsidR="002B6109" w:rsidRPr="00BE45DE" w:rsidRDefault="002B6109" w:rsidP="002B6109">
      <w:pPr>
        <w:widowControl w:val="0"/>
        <w:autoSpaceDE w:val="0"/>
        <w:autoSpaceDN w:val="0"/>
        <w:spacing w:before="120"/>
        <w:ind w:firstLine="709"/>
        <w:contextualSpacing/>
        <w:jc w:val="both"/>
        <w:rPr>
          <w:sz w:val="22"/>
        </w:rPr>
      </w:pPr>
      <w:r w:rsidRPr="00BE45DE">
        <w:rPr>
          <w:sz w:val="22"/>
        </w:rPr>
        <w:t>- 1 000 (одна тысяча) рублей за каждый факт (случай) Разглашения конфиденциальной информации Стороной и (или) третьим лицом, которому была передана Конфиденциальная информация;</w:t>
      </w:r>
    </w:p>
    <w:p w:rsidR="002B6109" w:rsidRPr="00BE45DE" w:rsidRDefault="002B6109" w:rsidP="002B6109">
      <w:pPr>
        <w:widowControl w:val="0"/>
        <w:autoSpaceDE w:val="0"/>
        <w:autoSpaceDN w:val="0"/>
        <w:spacing w:before="120"/>
        <w:ind w:firstLine="709"/>
        <w:contextualSpacing/>
        <w:jc w:val="both"/>
        <w:rPr>
          <w:sz w:val="22"/>
        </w:rPr>
      </w:pPr>
      <w:r w:rsidRPr="00BE45DE">
        <w:rPr>
          <w:sz w:val="22"/>
        </w:rPr>
        <w:t>- 1 000 (одна тысяча) рублей за каждый факт (случай) несогласованного Распространения информации Стороной и (или) третьим лицом, которому была передана информация.</w:t>
      </w:r>
    </w:p>
    <w:p w:rsidR="002B6109" w:rsidRPr="00BE45DE" w:rsidRDefault="002B6109" w:rsidP="002B6109">
      <w:pPr>
        <w:ind w:firstLine="720"/>
        <w:jc w:val="both"/>
        <w:rPr>
          <w:sz w:val="22"/>
        </w:rPr>
      </w:pPr>
      <w:r w:rsidRPr="00BE45DE">
        <w:rPr>
          <w:sz w:val="22"/>
        </w:rPr>
        <w:t>10.13. После вступления в силу настоящего Договора взаимоотношения Сторон, связанные с конфиденциальной информацией и Распространением информации, подчиняются условиям настоящего Договора.</w:t>
      </w:r>
    </w:p>
    <w:p w:rsidR="002B6109" w:rsidRPr="00BE45DE" w:rsidRDefault="002B6109" w:rsidP="00465505">
      <w:pPr>
        <w:ind w:firstLine="360"/>
        <w:jc w:val="both"/>
        <w:rPr>
          <w:sz w:val="22"/>
          <w:szCs w:val="22"/>
          <w:lang w:eastAsia="en-US"/>
        </w:rPr>
      </w:pPr>
    </w:p>
    <w:p w:rsidR="001B2E22" w:rsidRPr="00BE45DE" w:rsidRDefault="00354F01" w:rsidP="001B2E22">
      <w:pPr>
        <w:jc w:val="center"/>
        <w:rPr>
          <w:b/>
          <w:sz w:val="22"/>
          <w:szCs w:val="22"/>
          <w:lang w:eastAsia="en-US"/>
        </w:rPr>
      </w:pPr>
      <w:r w:rsidRPr="00BE45DE">
        <w:rPr>
          <w:b/>
          <w:sz w:val="22"/>
          <w:szCs w:val="22"/>
          <w:lang w:eastAsia="en-US"/>
        </w:rPr>
        <w:t>11</w:t>
      </w:r>
      <w:r w:rsidR="001B2E22" w:rsidRPr="00BE45DE">
        <w:rPr>
          <w:b/>
          <w:sz w:val="22"/>
          <w:szCs w:val="22"/>
          <w:lang w:eastAsia="en-US"/>
        </w:rPr>
        <w:t>. РАСТОРЖЕНИЕ ДОГОВОРА</w:t>
      </w:r>
    </w:p>
    <w:p w:rsidR="008C6F80" w:rsidRPr="00BE45DE" w:rsidRDefault="003F6BA3" w:rsidP="003F6BA3">
      <w:pPr>
        <w:tabs>
          <w:tab w:val="left" w:pos="0"/>
        </w:tabs>
        <w:ind w:firstLine="709"/>
        <w:jc w:val="both"/>
        <w:rPr>
          <w:sz w:val="22"/>
          <w:szCs w:val="22"/>
        </w:rPr>
      </w:pPr>
      <w:r w:rsidRPr="00BE45DE">
        <w:rPr>
          <w:spacing w:val="-3"/>
          <w:sz w:val="22"/>
          <w:szCs w:val="22"/>
        </w:rPr>
        <w:t>11</w:t>
      </w:r>
      <w:r w:rsidR="008C6F80" w:rsidRPr="00BE45DE">
        <w:rPr>
          <w:spacing w:val="-3"/>
          <w:sz w:val="22"/>
          <w:szCs w:val="22"/>
        </w:rPr>
        <w:t>.1. Настоящий</w:t>
      </w:r>
      <w:r w:rsidR="003E406B" w:rsidRPr="00BE45DE">
        <w:rPr>
          <w:spacing w:val="-3"/>
          <w:sz w:val="22"/>
          <w:szCs w:val="22"/>
        </w:rPr>
        <w:t xml:space="preserve"> </w:t>
      </w:r>
      <w:r w:rsidR="00631C86" w:rsidRPr="00BE45DE">
        <w:rPr>
          <w:spacing w:val="-3"/>
          <w:sz w:val="22"/>
          <w:szCs w:val="22"/>
        </w:rPr>
        <w:t>договор</w:t>
      </w:r>
      <w:r w:rsidR="008C6F80" w:rsidRPr="00BE45DE">
        <w:rPr>
          <w:spacing w:val="-3"/>
          <w:sz w:val="22"/>
          <w:szCs w:val="22"/>
        </w:rPr>
        <w:t xml:space="preserve"> может быть прекращен досрочно по соглашению сторон, по решению суда или в связи с односторонним отказом стороны </w:t>
      </w:r>
      <w:r w:rsidR="00844A4B" w:rsidRPr="00BE45DE">
        <w:rPr>
          <w:spacing w:val="-3"/>
          <w:sz w:val="22"/>
          <w:szCs w:val="22"/>
        </w:rPr>
        <w:t>Договора</w:t>
      </w:r>
      <w:r w:rsidR="008C6F80" w:rsidRPr="00BE45DE">
        <w:rPr>
          <w:spacing w:val="-3"/>
          <w:sz w:val="22"/>
          <w:szCs w:val="22"/>
        </w:rPr>
        <w:t xml:space="preserve"> от исполнения </w:t>
      </w:r>
      <w:r w:rsidR="003E406B" w:rsidRPr="00BE45DE">
        <w:rPr>
          <w:spacing w:val="-3"/>
          <w:sz w:val="22"/>
          <w:szCs w:val="22"/>
        </w:rPr>
        <w:t>договора</w:t>
      </w:r>
      <w:r w:rsidR="008C6F80" w:rsidRPr="00BE45DE">
        <w:rPr>
          <w:spacing w:val="-3"/>
          <w:sz w:val="22"/>
          <w:szCs w:val="22"/>
        </w:rPr>
        <w:t xml:space="preserve"> в соответствии с гражданским законодательством.</w:t>
      </w:r>
    </w:p>
    <w:p w:rsidR="008C6F80" w:rsidRPr="00BE45DE" w:rsidRDefault="003F6BA3" w:rsidP="003F6BA3">
      <w:pPr>
        <w:tabs>
          <w:tab w:val="left" w:pos="0"/>
        </w:tabs>
        <w:ind w:firstLine="709"/>
        <w:jc w:val="both"/>
        <w:rPr>
          <w:sz w:val="22"/>
          <w:szCs w:val="22"/>
        </w:rPr>
      </w:pPr>
      <w:r w:rsidRPr="00BE45DE">
        <w:rPr>
          <w:sz w:val="22"/>
          <w:szCs w:val="22"/>
        </w:rPr>
        <w:t>11</w:t>
      </w:r>
      <w:r w:rsidR="008C6F80" w:rsidRPr="00BE45DE">
        <w:rPr>
          <w:sz w:val="22"/>
          <w:szCs w:val="22"/>
        </w:rPr>
        <w:t xml:space="preserve">.2. При расторжении </w:t>
      </w:r>
      <w:r w:rsidR="003E406B" w:rsidRPr="00BE45DE">
        <w:rPr>
          <w:sz w:val="22"/>
          <w:szCs w:val="22"/>
        </w:rPr>
        <w:t>Договора</w:t>
      </w:r>
      <w:r w:rsidR="008C6F80" w:rsidRPr="00BE45DE">
        <w:rPr>
          <w:sz w:val="22"/>
          <w:szCs w:val="22"/>
        </w:rPr>
        <w:t xml:space="preserve"> по обоюдному согласию Стороны определяют и производят взаиморасчеты по возмещению понесенных затрат и убытков по предмету </w:t>
      </w:r>
      <w:r w:rsidR="003E406B" w:rsidRPr="00BE45DE">
        <w:rPr>
          <w:sz w:val="22"/>
          <w:szCs w:val="22"/>
        </w:rPr>
        <w:t>Договора</w:t>
      </w:r>
      <w:r w:rsidR="008C6F80" w:rsidRPr="00BE45DE">
        <w:rPr>
          <w:sz w:val="22"/>
          <w:szCs w:val="22"/>
        </w:rPr>
        <w:t>.</w:t>
      </w:r>
    </w:p>
    <w:p w:rsidR="008C6F80" w:rsidRPr="00BE45DE" w:rsidRDefault="003F6BA3" w:rsidP="003F6BA3">
      <w:pPr>
        <w:tabs>
          <w:tab w:val="left" w:pos="0"/>
        </w:tabs>
        <w:ind w:firstLine="709"/>
        <w:jc w:val="both"/>
        <w:rPr>
          <w:sz w:val="22"/>
          <w:szCs w:val="22"/>
        </w:rPr>
      </w:pPr>
      <w:r w:rsidRPr="00BE45DE">
        <w:rPr>
          <w:sz w:val="22"/>
          <w:szCs w:val="22"/>
        </w:rPr>
        <w:lastRenderedPageBreak/>
        <w:t>11</w:t>
      </w:r>
      <w:r w:rsidR="008C6F80" w:rsidRPr="00BE45DE">
        <w:rPr>
          <w:sz w:val="22"/>
          <w:szCs w:val="22"/>
        </w:rPr>
        <w:t xml:space="preserve">.3. Сторона имеет право обратиться в суд в случае существенного нарушения другой Стороной условий настоящего </w:t>
      </w:r>
      <w:r w:rsidR="003E406B" w:rsidRPr="00BE45DE">
        <w:rPr>
          <w:sz w:val="22"/>
          <w:szCs w:val="22"/>
        </w:rPr>
        <w:t>Договора</w:t>
      </w:r>
      <w:r w:rsidR="008C6F80" w:rsidRPr="00BE45DE">
        <w:rPr>
          <w:sz w:val="22"/>
          <w:szCs w:val="22"/>
        </w:rPr>
        <w:t>.</w:t>
      </w:r>
    </w:p>
    <w:p w:rsidR="008C6F80" w:rsidRPr="00BE45DE" w:rsidRDefault="003F6BA3" w:rsidP="003F6BA3">
      <w:pPr>
        <w:tabs>
          <w:tab w:val="left" w:pos="0"/>
        </w:tabs>
        <w:ind w:right="-6" w:firstLine="709"/>
        <w:jc w:val="both"/>
        <w:rPr>
          <w:sz w:val="22"/>
          <w:szCs w:val="22"/>
        </w:rPr>
      </w:pPr>
      <w:r w:rsidRPr="00BE45DE">
        <w:rPr>
          <w:sz w:val="22"/>
          <w:szCs w:val="22"/>
        </w:rPr>
        <w:t>11</w:t>
      </w:r>
      <w:r w:rsidR="008C6F80" w:rsidRPr="00BE45DE">
        <w:rPr>
          <w:sz w:val="22"/>
          <w:szCs w:val="22"/>
        </w:rPr>
        <w:t xml:space="preserve">.4. Решение Стороны об одностороннем отказе от исполнения </w:t>
      </w:r>
      <w:r w:rsidR="003E406B" w:rsidRPr="00BE45DE">
        <w:rPr>
          <w:sz w:val="22"/>
          <w:szCs w:val="22"/>
        </w:rPr>
        <w:t>договора</w:t>
      </w:r>
      <w:r w:rsidR="008C6F80" w:rsidRPr="00BE45DE">
        <w:rPr>
          <w:sz w:val="22"/>
          <w:szCs w:val="22"/>
        </w:rPr>
        <w:t xml:space="preserve"> вступает в </w:t>
      </w:r>
      <w:proofErr w:type="gramStart"/>
      <w:r w:rsidR="008C6F80" w:rsidRPr="00BE45DE">
        <w:rPr>
          <w:sz w:val="22"/>
          <w:szCs w:val="22"/>
        </w:rPr>
        <w:t>силу</w:t>
      </w:r>
      <w:proofErr w:type="gramEnd"/>
      <w:r w:rsidR="008C6F80" w:rsidRPr="00BE45DE">
        <w:rPr>
          <w:sz w:val="22"/>
          <w:szCs w:val="22"/>
        </w:rPr>
        <w:t xml:space="preserve"> и  </w:t>
      </w:r>
      <w:r w:rsidR="003E406B" w:rsidRPr="00BE45DE">
        <w:rPr>
          <w:sz w:val="22"/>
          <w:szCs w:val="22"/>
        </w:rPr>
        <w:t>договор</w:t>
      </w:r>
      <w:r w:rsidR="008C6F80" w:rsidRPr="00BE45DE">
        <w:rPr>
          <w:sz w:val="22"/>
          <w:szCs w:val="22"/>
        </w:rPr>
        <w:t xml:space="preserve"> считается расторгнутым через десять дней с даты надлежащего уведомления Стороны об одностороннем отказе от исполнения </w:t>
      </w:r>
      <w:r w:rsidR="003E406B" w:rsidRPr="00BE45DE">
        <w:rPr>
          <w:sz w:val="22"/>
          <w:szCs w:val="22"/>
        </w:rPr>
        <w:t>Договора</w:t>
      </w:r>
      <w:r w:rsidR="008C6F80" w:rsidRPr="00BE45DE">
        <w:rPr>
          <w:sz w:val="22"/>
          <w:szCs w:val="22"/>
        </w:rPr>
        <w:t>.</w:t>
      </w:r>
    </w:p>
    <w:p w:rsidR="001B2E22" w:rsidRPr="00BE45DE" w:rsidRDefault="003F6BA3" w:rsidP="003F6BA3">
      <w:pPr>
        <w:tabs>
          <w:tab w:val="left" w:pos="0"/>
        </w:tabs>
        <w:ind w:right="-6" w:firstLine="709"/>
        <w:jc w:val="both"/>
        <w:rPr>
          <w:sz w:val="22"/>
          <w:szCs w:val="22"/>
        </w:rPr>
      </w:pPr>
      <w:r w:rsidRPr="00BE45DE">
        <w:rPr>
          <w:sz w:val="22"/>
          <w:szCs w:val="22"/>
        </w:rPr>
        <w:t>11</w:t>
      </w:r>
      <w:r w:rsidR="008C6F80" w:rsidRPr="00BE45DE">
        <w:rPr>
          <w:sz w:val="22"/>
          <w:szCs w:val="22"/>
        </w:rPr>
        <w:t xml:space="preserve">.5. При расторжении </w:t>
      </w:r>
      <w:r w:rsidR="003E406B" w:rsidRPr="00BE45DE">
        <w:rPr>
          <w:sz w:val="22"/>
          <w:szCs w:val="22"/>
        </w:rPr>
        <w:t>договора</w:t>
      </w:r>
      <w:r w:rsidR="008C6F80" w:rsidRPr="00BE45DE">
        <w:rPr>
          <w:sz w:val="22"/>
          <w:szCs w:val="22"/>
        </w:rPr>
        <w:t xml:space="preserve"> в связи с односторонним отказом стороны </w:t>
      </w:r>
      <w:r w:rsidR="003E406B" w:rsidRPr="00BE45DE">
        <w:rPr>
          <w:sz w:val="22"/>
          <w:szCs w:val="22"/>
        </w:rPr>
        <w:t>договора</w:t>
      </w:r>
      <w:r w:rsidR="008C6F80" w:rsidRPr="00BE45DE">
        <w:rPr>
          <w:sz w:val="22"/>
          <w:szCs w:val="22"/>
        </w:rPr>
        <w:t xml:space="preserve"> от исполнения </w:t>
      </w:r>
      <w:r w:rsidR="003E406B" w:rsidRPr="00BE45DE">
        <w:rPr>
          <w:sz w:val="22"/>
          <w:szCs w:val="22"/>
        </w:rPr>
        <w:t>договора</w:t>
      </w:r>
      <w:r w:rsidR="008C6F80" w:rsidRPr="00BE45DE">
        <w:rPr>
          <w:sz w:val="22"/>
          <w:szCs w:val="22"/>
        </w:rPr>
        <w:t xml:space="preserve"> другая сторона </w:t>
      </w:r>
      <w:r w:rsidR="007700BB" w:rsidRPr="00BE45DE">
        <w:rPr>
          <w:sz w:val="22"/>
          <w:szCs w:val="22"/>
        </w:rPr>
        <w:t>договора</w:t>
      </w:r>
      <w:r w:rsidR="008C6F80" w:rsidRPr="00BE45DE">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E406B" w:rsidRPr="00BE45DE">
        <w:rPr>
          <w:sz w:val="22"/>
          <w:szCs w:val="22"/>
        </w:rPr>
        <w:t>Договора</w:t>
      </w:r>
      <w:r w:rsidR="008C6F80" w:rsidRPr="00BE45DE">
        <w:rPr>
          <w:sz w:val="22"/>
          <w:szCs w:val="22"/>
        </w:rPr>
        <w:t>.</w:t>
      </w:r>
    </w:p>
    <w:p w:rsidR="006342B5" w:rsidRPr="00BE45DE" w:rsidRDefault="006342B5" w:rsidP="001B2E22">
      <w:pPr>
        <w:jc w:val="center"/>
        <w:rPr>
          <w:b/>
          <w:sz w:val="22"/>
          <w:szCs w:val="22"/>
        </w:rPr>
      </w:pPr>
    </w:p>
    <w:p w:rsidR="001354A6" w:rsidRPr="00BE45DE" w:rsidRDefault="003F6BA3" w:rsidP="001B2E22">
      <w:pPr>
        <w:jc w:val="center"/>
        <w:rPr>
          <w:b/>
          <w:sz w:val="22"/>
          <w:szCs w:val="22"/>
        </w:rPr>
      </w:pPr>
      <w:r w:rsidRPr="00BE45DE">
        <w:rPr>
          <w:b/>
          <w:sz w:val="22"/>
          <w:szCs w:val="22"/>
        </w:rPr>
        <w:t>12. ПОРЯДОК УРЕГУЛИРОВАНИЯ СПОРОВ</w:t>
      </w:r>
    </w:p>
    <w:p w:rsidR="003F6BA3" w:rsidRPr="00BE45DE" w:rsidRDefault="003F6BA3" w:rsidP="003F6BA3">
      <w:pPr>
        <w:ind w:firstLine="709"/>
        <w:jc w:val="both"/>
        <w:rPr>
          <w:sz w:val="22"/>
          <w:szCs w:val="22"/>
        </w:rPr>
      </w:pPr>
      <w:r w:rsidRPr="00BE45DE">
        <w:rPr>
          <w:sz w:val="22"/>
          <w:szCs w:val="22"/>
        </w:rPr>
        <w:t>12.1.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F6BA3" w:rsidRPr="00BE45DE" w:rsidRDefault="003F6BA3" w:rsidP="003F6BA3">
      <w:pPr>
        <w:ind w:firstLine="709"/>
        <w:jc w:val="both"/>
        <w:rPr>
          <w:sz w:val="22"/>
          <w:szCs w:val="22"/>
        </w:rPr>
      </w:pPr>
      <w:r w:rsidRPr="00BE45DE">
        <w:rPr>
          <w:sz w:val="22"/>
          <w:szCs w:val="22"/>
        </w:rPr>
        <w:t>12.2. 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p>
    <w:p w:rsidR="003F6BA3" w:rsidRPr="00BE45DE" w:rsidRDefault="003F6BA3" w:rsidP="003F6BA3">
      <w:pPr>
        <w:pStyle w:val="af2"/>
        <w:widowControl w:val="0"/>
        <w:tabs>
          <w:tab w:val="left" w:pos="142"/>
        </w:tabs>
        <w:ind w:left="0" w:firstLine="709"/>
        <w:jc w:val="both"/>
        <w:rPr>
          <w:sz w:val="22"/>
        </w:rPr>
      </w:pPr>
      <w:r w:rsidRPr="00BE45DE">
        <w:rPr>
          <w:sz w:val="22"/>
        </w:rPr>
        <w:t>12.3. К претензии должны быть приложены копии обосновывающих документов, отсутствующих у другой Стороны.</w:t>
      </w:r>
    </w:p>
    <w:p w:rsidR="003F6BA3" w:rsidRPr="00BE45DE" w:rsidRDefault="003F6BA3" w:rsidP="003F6BA3">
      <w:pPr>
        <w:pStyle w:val="af2"/>
        <w:widowControl w:val="0"/>
        <w:tabs>
          <w:tab w:val="left" w:pos="142"/>
        </w:tabs>
        <w:ind w:left="0" w:firstLine="709"/>
        <w:jc w:val="both"/>
        <w:rPr>
          <w:sz w:val="22"/>
        </w:rPr>
      </w:pPr>
      <w:r w:rsidRPr="00BE45DE">
        <w:rPr>
          <w:sz w:val="22"/>
        </w:rPr>
        <w:t xml:space="preserve">12.4. </w:t>
      </w:r>
      <w:proofErr w:type="gramStart"/>
      <w:r w:rsidRPr="00BE45DE">
        <w:rPr>
          <w:sz w:val="22"/>
        </w:rPr>
        <w:t>Претензия направляется способом и по адресу, которые установлены Договором для н</w:t>
      </w:r>
      <w:r w:rsidRPr="00BE45DE">
        <w:rPr>
          <w:sz w:val="22"/>
        </w:rPr>
        <w:t>а</w:t>
      </w:r>
      <w:r w:rsidRPr="00BE45DE">
        <w:rPr>
          <w:sz w:val="22"/>
        </w:rPr>
        <w:t>правления юридически значимых сообщений.</w:t>
      </w:r>
      <w:proofErr w:type="gramEnd"/>
    </w:p>
    <w:p w:rsidR="003F6BA3" w:rsidRPr="00BE45DE" w:rsidRDefault="003F6BA3" w:rsidP="003F6BA3">
      <w:pPr>
        <w:pStyle w:val="af2"/>
        <w:widowControl w:val="0"/>
        <w:tabs>
          <w:tab w:val="left" w:pos="142"/>
        </w:tabs>
        <w:ind w:left="0" w:firstLine="709"/>
        <w:jc w:val="both"/>
        <w:rPr>
          <w:sz w:val="22"/>
        </w:rPr>
      </w:pPr>
      <w:r w:rsidRPr="00BE45DE">
        <w:rPr>
          <w:sz w:val="22"/>
        </w:rPr>
        <w:t xml:space="preserve">12.5. В случае возврата претензии с отметкой почтовой (курьерской) службы об истечении срока хранения или о выбытии организации, или невозможности вручения претензии адресату по иной причине, претензия считается полученной </w:t>
      </w:r>
      <w:proofErr w:type="gramStart"/>
      <w:r w:rsidRPr="00BE45DE">
        <w:rPr>
          <w:sz w:val="22"/>
        </w:rPr>
        <w:t>с даты проставления</w:t>
      </w:r>
      <w:proofErr w:type="gramEnd"/>
      <w:r w:rsidRPr="00BE45DE">
        <w:rPr>
          <w:sz w:val="22"/>
        </w:rPr>
        <w:t xml:space="preserve"> почтовой (курьерской) службой соответствующей отметки.</w:t>
      </w:r>
    </w:p>
    <w:p w:rsidR="003F6BA3" w:rsidRPr="00BE45DE" w:rsidRDefault="003F6BA3" w:rsidP="003F6BA3">
      <w:pPr>
        <w:pStyle w:val="af2"/>
        <w:widowControl w:val="0"/>
        <w:tabs>
          <w:tab w:val="left" w:pos="851"/>
        </w:tabs>
        <w:ind w:left="0" w:firstLine="709"/>
        <w:jc w:val="both"/>
        <w:rPr>
          <w:sz w:val="22"/>
        </w:rPr>
      </w:pPr>
      <w:r w:rsidRPr="00BE45DE">
        <w:rPr>
          <w:sz w:val="22"/>
        </w:rPr>
        <w:t>12.5. Срок рассмотрения претензии и направления ответа о результатах ее рассмотрения соста</w:t>
      </w:r>
      <w:r w:rsidRPr="00BE45DE">
        <w:rPr>
          <w:sz w:val="22"/>
        </w:rPr>
        <w:t>в</w:t>
      </w:r>
      <w:r w:rsidRPr="00BE45DE">
        <w:rPr>
          <w:sz w:val="22"/>
        </w:rPr>
        <w:t>ляет 15 (пятнадцать) календарных дней со дня получения. Порядок направления ответа о результатах ра</w:t>
      </w:r>
      <w:r w:rsidRPr="00BE45DE">
        <w:rPr>
          <w:sz w:val="22"/>
        </w:rPr>
        <w:t>с</w:t>
      </w:r>
      <w:r w:rsidRPr="00BE45DE">
        <w:rPr>
          <w:sz w:val="22"/>
        </w:rPr>
        <w:t>смотрения претензии аналогичен порядку направления претензии.</w:t>
      </w:r>
    </w:p>
    <w:p w:rsidR="003F6BA3" w:rsidRPr="00BE45DE" w:rsidRDefault="003F6BA3" w:rsidP="003F6BA3">
      <w:pPr>
        <w:pStyle w:val="af2"/>
        <w:widowControl w:val="0"/>
        <w:tabs>
          <w:tab w:val="left" w:pos="851"/>
        </w:tabs>
        <w:ind w:left="0" w:firstLine="709"/>
        <w:jc w:val="both"/>
        <w:rPr>
          <w:sz w:val="22"/>
        </w:rPr>
      </w:pPr>
      <w:r w:rsidRPr="00BE45DE">
        <w:rPr>
          <w:sz w:val="22"/>
        </w:rPr>
        <w:t>12.6. Сторона - получатель претензии вправе запросить у другой Стороны сведения (докуме</w:t>
      </w:r>
      <w:r w:rsidRPr="00BE45DE">
        <w:rPr>
          <w:sz w:val="22"/>
        </w:rPr>
        <w:t>н</w:t>
      </w:r>
      <w:r w:rsidRPr="00BE45DE">
        <w:rPr>
          <w:sz w:val="22"/>
        </w:rPr>
        <w:t>ты), относящиеся к предмету спора (существу требования). В этом случае течение срока рассмо</w:t>
      </w:r>
      <w:r w:rsidRPr="00BE45DE">
        <w:rPr>
          <w:sz w:val="22"/>
        </w:rPr>
        <w:t>т</w:t>
      </w:r>
      <w:r w:rsidRPr="00BE45DE">
        <w:rPr>
          <w:sz w:val="22"/>
        </w:rPr>
        <w:t>рения претензии приостанавливается до даты предоставления запрашиваемых сведений (докуме</w:t>
      </w:r>
      <w:r w:rsidRPr="00BE45DE">
        <w:rPr>
          <w:sz w:val="22"/>
        </w:rPr>
        <w:t>н</w:t>
      </w:r>
      <w:r w:rsidRPr="00BE45DE">
        <w:rPr>
          <w:sz w:val="22"/>
        </w:rPr>
        <w:t>тов). При реализации данного права Стороны обязаны руководствоваться принципом добросовес</w:t>
      </w:r>
      <w:r w:rsidRPr="00BE45DE">
        <w:rPr>
          <w:sz w:val="22"/>
        </w:rPr>
        <w:t>т</w:t>
      </w:r>
      <w:r w:rsidRPr="00BE45DE">
        <w:rPr>
          <w:sz w:val="22"/>
        </w:rPr>
        <w:t>ности участников гражданских правоотношений и не допускать злоупотребления правом. В случае неполучения затребованных сведений (документов) по истечении 5 (пяти) рабочих дней со дня н</w:t>
      </w:r>
      <w:r w:rsidRPr="00BE45DE">
        <w:rPr>
          <w:sz w:val="22"/>
        </w:rPr>
        <w:t>а</w:t>
      </w:r>
      <w:r w:rsidRPr="00BE45DE">
        <w:rPr>
          <w:sz w:val="22"/>
        </w:rPr>
        <w:t>правления запроса, претензия рассматривается Стороной на основании имеющихся у нее сведений (документов).</w:t>
      </w:r>
    </w:p>
    <w:p w:rsidR="003F6BA3" w:rsidRPr="00BE45DE" w:rsidRDefault="003F6BA3" w:rsidP="003F6BA3">
      <w:pPr>
        <w:pStyle w:val="af2"/>
        <w:widowControl w:val="0"/>
        <w:tabs>
          <w:tab w:val="left" w:pos="851"/>
        </w:tabs>
        <w:ind w:left="0" w:firstLine="709"/>
        <w:jc w:val="both"/>
        <w:rPr>
          <w:sz w:val="22"/>
        </w:rPr>
      </w:pPr>
      <w:r w:rsidRPr="00BE45DE">
        <w:rPr>
          <w:sz w:val="22"/>
        </w:rPr>
        <w:t>12.7. Оставление претензии без ответа не допускается.</w:t>
      </w:r>
    </w:p>
    <w:p w:rsidR="003F6BA3" w:rsidRPr="00BE45DE" w:rsidRDefault="003F6BA3" w:rsidP="003F6BA3">
      <w:pPr>
        <w:ind w:firstLine="709"/>
        <w:jc w:val="both"/>
        <w:rPr>
          <w:sz w:val="22"/>
          <w:szCs w:val="22"/>
        </w:rPr>
      </w:pPr>
      <w:r w:rsidRPr="00BE45DE">
        <w:rPr>
          <w:sz w:val="22"/>
          <w:szCs w:val="22"/>
        </w:rPr>
        <w:t>12.8. В случае не достижения взаимного согласия споры по настоящему Договору передаются на разрешение Арбитражного суда Республики Бурятия.</w:t>
      </w:r>
    </w:p>
    <w:p w:rsidR="003F6BA3" w:rsidRPr="00BE45DE" w:rsidRDefault="003F6BA3" w:rsidP="003F6BA3">
      <w:pPr>
        <w:ind w:firstLine="709"/>
        <w:jc w:val="both"/>
        <w:rPr>
          <w:sz w:val="22"/>
          <w:szCs w:val="22"/>
        </w:rPr>
      </w:pPr>
      <w:r w:rsidRPr="00BE45DE">
        <w:rPr>
          <w:sz w:val="22"/>
          <w:szCs w:val="22"/>
        </w:rPr>
        <w:t>12.9. К отношениям Сторон по настоящему Договору и в связи с ним применяется законодательство Российской Федерации.</w:t>
      </w:r>
    </w:p>
    <w:p w:rsidR="003F6BA3" w:rsidRPr="00BE45DE" w:rsidRDefault="003F6BA3" w:rsidP="006D2C98">
      <w:pPr>
        <w:ind w:firstLine="360"/>
        <w:jc w:val="both"/>
        <w:rPr>
          <w:sz w:val="22"/>
          <w:szCs w:val="22"/>
        </w:rPr>
      </w:pPr>
    </w:p>
    <w:p w:rsidR="001354A6" w:rsidRPr="00BE45DE" w:rsidRDefault="00F15C81" w:rsidP="001354A6">
      <w:pPr>
        <w:jc w:val="center"/>
        <w:rPr>
          <w:b/>
          <w:sz w:val="22"/>
          <w:szCs w:val="22"/>
        </w:rPr>
      </w:pPr>
      <w:r w:rsidRPr="00BE45DE">
        <w:rPr>
          <w:b/>
          <w:sz w:val="22"/>
          <w:szCs w:val="22"/>
        </w:rPr>
        <w:t>1</w:t>
      </w:r>
      <w:r w:rsidR="003F6BA3" w:rsidRPr="00BE45DE">
        <w:rPr>
          <w:b/>
          <w:sz w:val="22"/>
          <w:szCs w:val="22"/>
        </w:rPr>
        <w:t>3. ОСОБЫЕ УСЛОВИЯ</w:t>
      </w:r>
    </w:p>
    <w:p w:rsidR="003F6BA3" w:rsidRPr="00BE45DE" w:rsidRDefault="003F6BA3" w:rsidP="003F6BA3">
      <w:pPr>
        <w:ind w:firstLine="709"/>
        <w:jc w:val="both"/>
        <w:rPr>
          <w:sz w:val="22"/>
          <w:szCs w:val="22"/>
        </w:rPr>
      </w:pPr>
      <w:r w:rsidRPr="00BE45DE">
        <w:rPr>
          <w:sz w:val="22"/>
          <w:szCs w:val="22"/>
        </w:rPr>
        <w:t xml:space="preserve">13.1. Договор вступает в силу с момента его подписания сторонами и действует до полного исполнения </w:t>
      </w:r>
      <w:r w:rsidR="00354F01" w:rsidRPr="00BE45DE">
        <w:rPr>
          <w:sz w:val="22"/>
          <w:szCs w:val="22"/>
        </w:rPr>
        <w:t>С</w:t>
      </w:r>
      <w:r w:rsidRPr="00BE45DE">
        <w:rPr>
          <w:sz w:val="22"/>
          <w:szCs w:val="22"/>
        </w:rPr>
        <w:t>торонами обязательств по договору.</w:t>
      </w:r>
    </w:p>
    <w:p w:rsidR="003F6BA3" w:rsidRPr="00BE45DE" w:rsidRDefault="003F6BA3" w:rsidP="003F6BA3">
      <w:pPr>
        <w:ind w:firstLine="709"/>
        <w:jc w:val="both"/>
        <w:rPr>
          <w:sz w:val="22"/>
          <w:szCs w:val="22"/>
        </w:rPr>
      </w:pPr>
      <w:r w:rsidRPr="00BE45DE">
        <w:rPr>
          <w:sz w:val="22"/>
          <w:szCs w:val="22"/>
        </w:rPr>
        <w:t>13.2. Окончание срока действия Договора не освобождает стороны от ответственности за нарушение его условий.</w:t>
      </w:r>
    </w:p>
    <w:p w:rsidR="003F6BA3" w:rsidRPr="00BE45DE" w:rsidRDefault="003F6BA3" w:rsidP="003F6BA3">
      <w:pPr>
        <w:ind w:firstLine="709"/>
        <w:jc w:val="both"/>
        <w:rPr>
          <w:sz w:val="22"/>
          <w:szCs w:val="22"/>
        </w:rPr>
      </w:pPr>
      <w:r w:rsidRPr="00BE45DE">
        <w:rPr>
          <w:sz w:val="22"/>
          <w:szCs w:val="22"/>
        </w:rPr>
        <w:t>13.3. 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3F6BA3" w:rsidRPr="00BE45DE" w:rsidRDefault="003F6BA3" w:rsidP="003F6BA3">
      <w:pPr>
        <w:ind w:firstLine="709"/>
        <w:jc w:val="both"/>
        <w:rPr>
          <w:color w:val="000000"/>
          <w:sz w:val="22"/>
          <w:szCs w:val="22"/>
        </w:rPr>
      </w:pPr>
      <w:r w:rsidRPr="00BE45DE">
        <w:rPr>
          <w:sz w:val="22"/>
          <w:szCs w:val="22"/>
        </w:rPr>
        <w:t xml:space="preserve">13.4. </w:t>
      </w:r>
      <w:r w:rsidRPr="00BE45DE">
        <w:rPr>
          <w:color w:val="000000"/>
          <w:sz w:val="22"/>
          <w:szCs w:val="22"/>
          <w:shd w:val="clear" w:color="auto" w:fill="FFFFFF"/>
        </w:rPr>
        <w:t>Факсимильные копии настоящего Договора и всех связанных с ним документов, полученных по факсу, имеют силу оригинала до момента получения Стороной оригинала настоящего Договора. Стороны обязуются обменяться оригиналами настоящего Договора в разумные сроки, но не позднее 30 (тридцати) календарных дней со дня подписания и направления по факсу.</w:t>
      </w:r>
    </w:p>
    <w:p w:rsidR="003F6BA3" w:rsidRPr="00BE45DE" w:rsidRDefault="003F6BA3" w:rsidP="003F6BA3">
      <w:pPr>
        <w:ind w:firstLine="709"/>
        <w:jc w:val="both"/>
        <w:rPr>
          <w:sz w:val="22"/>
          <w:szCs w:val="22"/>
        </w:rPr>
      </w:pPr>
      <w:r w:rsidRPr="00BE45DE">
        <w:rPr>
          <w:sz w:val="22"/>
          <w:szCs w:val="22"/>
        </w:rPr>
        <w:t>13.5. Во всех вопросах, не урегулированных настоящим договором, стороны руководствуются законодательством Российской Федерации.</w:t>
      </w:r>
    </w:p>
    <w:p w:rsidR="003F6BA3" w:rsidRPr="00BE45DE" w:rsidRDefault="003F6BA3" w:rsidP="003F6BA3">
      <w:pPr>
        <w:ind w:firstLine="709"/>
        <w:jc w:val="both"/>
        <w:rPr>
          <w:sz w:val="22"/>
          <w:szCs w:val="22"/>
        </w:rPr>
      </w:pPr>
      <w:r w:rsidRPr="00BE45DE">
        <w:rPr>
          <w:sz w:val="22"/>
          <w:szCs w:val="22"/>
        </w:rPr>
        <w:lastRenderedPageBreak/>
        <w:t>13.6. Настоящий Договор составлен в двух экземплярах, имеющих одинаковую юридическую силу, по одному для каждой из Сторон, и содержит вместе с Приложением _____ страниц.</w:t>
      </w:r>
    </w:p>
    <w:p w:rsidR="003F6BA3" w:rsidRPr="00BE45DE" w:rsidRDefault="003F6BA3" w:rsidP="001354A6">
      <w:pPr>
        <w:ind w:firstLine="720"/>
        <w:jc w:val="center"/>
        <w:rPr>
          <w:sz w:val="22"/>
          <w:szCs w:val="22"/>
        </w:rPr>
      </w:pPr>
    </w:p>
    <w:p w:rsidR="001354A6" w:rsidRPr="00BE45DE" w:rsidRDefault="00F15C81" w:rsidP="001354A6">
      <w:pPr>
        <w:ind w:firstLine="720"/>
        <w:jc w:val="center"/>
        <w:rPr>
          <w:b/>
          <w:sz w:val="22"/>
          <w:szCs w:val="22"/>
        </w:rPr>
      </w:pPr>
      <w:r w:rsidRPr="00BE45DE">
        <w:rPr>
          <w:b/>
          <w:sz w:val="22"/>
          <w:szCs w:val="22"/>
        </w:rPr>
        <w:t>1</w:t>
      </w:r>
      <w:r w:rsidR="003F6BA3" w:rsidRPr="00BE45DE">
        <w:rPr>
          <w:b/>
          <w:sz w:val="22"/>
          <w:szCs w:val="22"/>
        </w:rPr>
        <w:t>4</w:t>
      </w:r>
      <w:r w:rsidR="001354A6" w:rsidRPr="00BE45DE">
        <w:rPr>
          <w:b/>
          <w:sz w:val="22"/>
          <w:szCs w:val="22"/>
        </w:rPr>
        <w:t>. ЮРИДИЧЕСКИЕ АДРЕСА, РЕКВИЗИТЫ И ПОДПИСИ СТОРОН</w:t>
      </w:r>
    </w:p>
    <w:tbl>
      <w:tblPr>
        <w:tblW w:w="0" w:type="auto"/>
        <w:tblLook w:val="01E0"/>
      </w:tblPr>
      <w:tblGrid>
        <w:gridCol w:w="4856"/>
        <w:gridCol w:w="4715"/>
      </w:tblGrid>
      <w:tr w:rsidR="001354A6" w:rsidRPr="00BE45DE" w:rsidTr="006B55F4">
        <w:tc>
          <w:tcPr>
            <w:tcW w:w="4856" w:type="dxa"/>
            <w:shd w:val="clear" w:color="auto" w:fill="auto"/>
          </w:tcPr>
          <w:p w:rsidR="00354F01" w:rsidRPr="00BE45DE" w:rsidRDefault="00354F01" w:rsidP="00354F01">
            <w:pPr>
              <w:jc w:val="center"/>
              <w:rPr>
                <w:b/>
                <w:sz w:val="22"/>
                <w:szCs w:val="22"/>
              </w:rPr>
            </w:pPr>
            <w:r w:rsidRPr="00BE45DE">
              <w:rPr>
                <w:b/>
                <w:sz w:val="22"/>
                <w:szCs w:val="22"/>
              </w:rPr>
              <w:t>ИСПОЛНИТЕЛЬ</w:t>
            </w:r>
          </w:p>
          <w:p w:rsidR="001354A6" w:rsidRPr="00BE45DE" w:rsidRDefault="001354A6" w:rsidP="001354A6">
            <w:pPr>
              <w:jc w:val="center"/>
              <w:rPr>
                <w:b/>
                <w:sz w:val="22"/>
                <w:szCs w:val="22"/>
              </w:rPr>
            </w:pPr>
          </w:p>
        </w:tc>
        <w:tc>
          <w:tcPr>
            <w:tcW w:w="4715" w:type="dxa"/>
            <w:shd w:val="clear" w:color="auto" w:fill="auto"/>
          </w:tcPr>
          <w:p w:rsidR="001354A6" w:rsidRPr="00BE45DE" w:rsidRDefault="00354F01" w:rsidP="00354F01">
            <w:pPr>
              <w:jc w:val="center"/>
              <w:rPr>
                <w:b/>
                <w:sz w:val="22"/>
                <w:szCs w:val="22"/>
              </w:rPr>
            </w:pPr>
            <w:r w:rsidRPr="00BE45DE">
              <w:rPr>
                <w:b/>
                <w:sz w:val="22"/>
                <w:szCs w:val="22"/>
              </w:rPr>
              <w:t>ЗАКАЗЧИК</w:t>
            </w:r>
          </w:p>
        </w:tc>
      </w:tr>
      <w:tr w:rsidR="00672AF2" w:rsidRPr="00BE45DE" w:rsidTr="006B55F4">
        <w:tc>
          <w:tcPr>
            <w:tcW w:w="4856" w:type="dxa"/>
            <w:shd w:val="clear" w:color="auto" w:fill="auto"/>
          </w:tcPr>
          <w:p w:rsidR="00672AF2" w:rsidRPr="00BE45DE" w:rsidRDefault="00672AF2" w:rsidP="00672AF2">
            <w:pPr>
              <w:rPr>
                <w:b/>
                <w:sz w:val="22"/>
                <w:szCs w:val="22"/>
              </w:rPr>
            </w:pPr>
            <w:r w:rsidRPr="00BE45DE">
              <w:rPr>
                <w:b/>
                <w:sz w:val="22"/>
                <w:szCs w:val="22"/>
              </w:rPr>
              <w:t>ВСГУТУ</w:t>
            </w:r>
          </w:p>
          <w:p w:rsidR="00672AF2" w:rsidRPr="003F11E8" w:rsidRDefault="00672AF2" w:rsidP="00672AF2">
            <w:pPr>
              <w:rPr>
                <w:sz w:val="22"/>
                <w:szCs w:val="22"/>
              </w:rPr>
            </w:pPr>
            <w:r w:rsidRPr="003F11E8">
              <w:rPr>
                <w:sz w:val="22"/>
                <w:szCs w:val="22"/>
              </w:rPr>
              <w:t>Юридический адрес:</w:t>
            </w:r>
          </w:p>
          <w:p w:rsidR="00672AF2" w:rsidRDefault="00672AF2" w:rsidP="00672AF2">
            <w:pPr>
              <w:rPr>
                <w:sz w:val="22"/>
                <w:szCs w:val="22"/>
              </w:rPr>
            </w:pPr>
            <w:r w:rsidRPr="00BE45DE">
              <w:rPr>
                <w:sz w:val="22"/>
                <w:szCs w:val="22"/>
              </w:rPr>
              <w:t xml:space="preserve">Российская Федерация,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672AF2" w:rsidRPr="003F11E8" w:rsidRDefault="00672AF2" w:rsidP="00672AF2">
            <w:pPr>
              <w:rPr>
                <w:sz w:val="22"/>
                <w:szCs w:val="22"/>
              </w:rPr>
            </w:pPr>
            <w:r w:rsidRPr="003F11E8">
              <w:rPr>
                <w:sz w:val="22"/>
                <w:szCs w:val="22"/>
              </w:rPr>
              <w:t>Почтовый адрес:</w:t>
            </w:r>
          </w:p>
          <w:p w:rsidR="00672AF2" w:rsidRPr="00BE45DE" w:rsidRDefault="00672AF2" w:rsidP="00672AF2">
            <w:pPr>
              <w:rPr>
                <w:sz w:val="22"/>
                <w:szCs w:val="22"/>
              </w:rPr>
            </w:pPr>
            <w:r w:rsidRPr="00BE45DE">
              <w:rPr>
                <w:sz w:val="22"/>
                <w:szCs w:val="22"/>
              </w:rPr>
              <w:t xml:space="preserve">670013,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672AF2" w:rsidRPr="00BE45DE" w:rsidRDefault="00672AF2" w:rsidP="00672AF2">
            <w:pPr>
              <w:rPr>
                <w:sz w:val="22"/>
                <w:szCs w:val="22"/>
              </w:rPr>
            </w:pPr>
            <w:r w:rsidRPr="00BE45DE">
              <w:rPr>
                <w:sz w:val="22"/>
                <w:szCs w:val="22"/>
              </w:rPr>
              <w:t>ИНН 0323060215, КПП 032301001</w:t>
            </w:r>
          </w:p>
          <w:p w:rsidR="00672AF2" w:rsidRPr="00A94CC9" w:rsidRDefault="00672AF2" w:rsidP="00672AF2">
            <w:pPr>
              <w:pStyle w:val="Default"/>
              <w:rPr>
                <w:color w:val="auto"/>
                <w:sz w:val="22"/>
                <w:szCs w:val="22"/>
              </w:rPr>
            </w:pPr>
            <w:proofErr w:type="spellStart"/>
            <w:proofErr w:type="gramStart"/>
            <w:r w:rsidRPr="00A94CC9">
              <w:rPr>
                <w:color w:val="auto"/>
                <w:sz w:val="22"/>
                <w:szCs w:val="22"/>
              </w:rPr>
              <w:t>р</w:t>
            </w:r>
            <w:proofErr w:type="spellEnd"/>
            <w:proofErr w:type="gramEnd"/>
            <w:r w:rsidRPr="00A94CC9">
              <w:rPr>
                <w:color w:val="auto"/>
                <w:sz w:val="22"/>
                <w:szCs w:val="22"/>
              </w:rPr>
              <w:t>/</w:t>
            </w:r>
            <w:proofErr w:type="spellStart"/>
            <w:r w:rsidRPr="00A94CC9">
              <w:rPr>
                <w:color w:val="auto"/>
                <w:sz w:val="22"/>
                <w:szCs w:val="22"/>
              </w:rPr>
              <w:t>сч</w:t>
            </w:r>
            <w:proofErr w:type="spellEnd"/>
            <w:r w:rsidRPr="00A94CC9">
              <w:rPr>
                <w:color w:val="auto"/>
                <w:sz w:val="22"/>
                <w:szCs w:val="22"/>
              </w:rPr>
              <w:t xml:space="preserve"> 40501810150042006001, БИК 048142001, л/</w:t>
            </w:r>
            <w:proofErr w:type="spellStart"/>
            <w:r w:rsidRPr="00A94CC9">
              <w:rPr>
                <w:color w:val="auto"/>
                <w:sz w:val="22"/>
                <w:szCs w:val="22"/>
              </w:rPr>
              <w:t>сч</w:t>
            </w:r>
            <w:proofErr w:type="spellEnd"/>
            <w:r w:rsidRPr="00A94CC9">
              <w:rPr>
                <w:color w:val="auto"/>
                <w:sz w:val="22"/>
                <w:szCs w:val="22"/>
              </w:rPr>
              <w:t xml:space="preserve"> 20026X50440, в УФК по Республике Бурятия </w:t>
            </w:r>
          </w:p>
          <w:p w:rsidR="00672AF2" w:rsidRPr="00A94CC9" w:rsidRDefault="00672AF2" w:rsidP="00672AF2">
            <w:pPr>
              <w:pStyle w:val="Default"/>
              <w:rPr>
                <w:color w:val="auto"/>
                <w:sz w:val="22"/>
                <w:szCs w:val="22"/>
              </w:rPr>
            </w:pPr>
            <w:r w:rsidRPr="00A94CC9">
              <w:rPr>
                <w:color w:val="auto"/>
                <w:sz w:val="22"/>
                <w:szCs w:val="22"/>
              </w:rPr>
              <w:t xml:space="preserve">ОКВЭД </w:t>
            </w:r>
            <w:r w:rsidRPr="00A94CC9">
              <w:rPr>
                <w:b/>
                <w:bCs/>
                <w:color w:val="auto"/>
                <w:sz w:val="22"/>
                <w:szCs w:val="22"/>
              </w:rPr>
              <w:t>80.30.1</w:t>
            </w:r>
            <w:r>
              <w:rPr>
                <w:b/>
                <w:bCs/>
                <w:color w:val="auto"/>
                <w:sz w:val="22"/>
                <w:szCs w:val="22"/>
              </w:rPr>
              <w:t>,</w:t>
            </w:r>
            <w:r w:rsidRPr="00A94CC9">
              <w:rPr>
                <w:b/>
                <w:bCs/>
                <w:color w:val="auto"/>
                <w:sz w:val="22"/>
                <w:szCs w:val="22"/>
              </w:rPr>
              <w:t xml:space="preserve"> </w:t>
            </w:r>
            <w:r w:rsidRPr="00A94CC9">
              <w:rPr>
                <w:color w:val="auto"/>
                <w:sz w:val="22"/>
                <w:szCs w:val="22"/>
              </w:rPr>
              <w:t xml:space="preserve">ОКПО </w:t>
            </w:r>
            <w:r w:rsidRPr="00A94CC9">
              <w:rPr>
                <w:b/>
                <w:bCs/>
                <w:color w:val="auto"/>
                <w:sz w:val="22"/>
                <w:szCs w:val="22"/>
              </w:rPr>
              <w:t xml:space="preserve">02069473 </w:t>
            </w:r>
          </w:p>
          <w:p w:rsidR="00672AF2" w:rsidRDefault="00672AF2" w:rsidP="00672AF2">
            <w:pPr>
              <w:rPr>
                <w:sz w:val="22"/>
                <w:szCs w:val="22"/>
              </w:rPr>
            </w:pPr>
            <w:r w:rsidRPr="00A94CC9">
              <w:rPr>
                <w:sz w:val="22"/>
                <w:szCs w:val="22"/>
              </w:rPr>
              <w:t>Отделение НБ Республика Бурятия</w:t>
            </w:r>
          </w:p>
          <w:p w:rsidR="00672AF2" w:rsidRDefault="00672AF2" w:rsidP="00672AF2">
            <w:pPr>
              <w:rPr>
                <w:sz w:val="22"/>
                <w:szCs w:val="22"/>
              </w:rPr>
            </w:pPr>
            <w:r w:rsidRPr="00BE45DE">
              <w:rPr>
                <w:sz w:val="22"/>
                <w:szCs w:val="22"/>
              </w:rPr>
              <w:t>Тел./факс: (3012) 43-14-15</w:t>
            </w:r>
          </w:p>
          <w:p w:rsidR="00672AF2" w:rsidRPr="00BE45DE" w:rsidRDefault="00672AF2" w:rsidP="00672AF2">
            <w:pPr>
              <w:rPr>
                <w:sz w:val="22"/>
                <w:szCs w:val="22"/>
              </w:rPr>
            </w:pPr>
          </w:p>
        </w:tc>
        <w:tc>
          <w:tcPr>
            <w:tcW w:w="4715" w:type="dxa"/>
            <w:shd w:val="clear" w:color="auto" w:fill="auto"/>
          </w:tcPr>
          <w:p w:rsidR="00B05ACE" w:rsidRDefault="00B05ACE" w:rsidP="006B55F4">
            <w:pPr>
              <w:rPr>
                <w:sz w:val="22"/>
                <w:szCs w:val="22"/>
              </w:rPr>
            </w:pPr>
            <w:r w:rsidRPr="00B05ACE">
              <w:rPr>
                <w:b/>
                <w:sz w:val="22"/>
                <w:szCs w:val="22"/>
              </w:rPr>
              <w:t>Ф.И.О.</w:t>
            </w:r>
            <w:r>
              <w:rPr>
                <w:sz w:val="22"/>
                <w:szCs w:val="22"/>
              </w:rPr>
              <w:t xml:space="preserve"> (</w:t>
            </w:r>
            <w:r w:rsidRPr="00B05ACE">
              <w:rPr>
                <w:color w:val="FF0000"/>
                <w:sz w:val="22"/>
                <w:szCs w:val="22"/>
              </w:rPr>
              <w:t>полностью</w:t>
            </w:r>
            <w:r>
              <w:rPr>
                <w:sz w:val="22"/>
                <w:szCs w:val="22"/>
              </w:rPr>
              <w:t>)</w:t>
            </w:r>
          </w:p>
          <w:p w:rsidR="00672AF2" w:rsidRPr="00BE45DE" w:rsidRDefault="00672AF2" w:rsidP="006B55F4">
            <w:pPr>
              <w:rPr>
                <w:sz w:val="22"/>
                <w:szCs w:val="22"/>
              </w:rPr>
            </w:pPr>
            <w:r w:rsidRPr="00BE45DE">
              <w:rPr>
                <w:sz w:val="22"/>
                <w:szCs w:val="22"/>
              </w:rPr>
              <w:t>Адрес</w:t>
            </w:r>
          </w:p>
          <w:p w:rsidR="00B05ACE" w:rsidRDefault="00B05ACE" w:rsidP="006B55F4">
            <w:pPr>
              <w:rPr>
                <w:sz w:val="22"/>
                <w:szCs w:val="22"/>
              </w:rPr>
            </w:pPr>
          </w:p>
          <w:p w:rsidR="00B05ACE" w:rsidRDefault="00B05ACE" w:rsidP="006B55F4">
            <w:pPr>
              <w:rPr>
                <w:sz w:val="22"/>
                <w:szCs w:val="22"/>
              </w:rPr>
            </w:pPr>
            <w:r>
              <w:rPr>
                <w:sz w:val="22"/>
                <w:szCs w:val="22"/>
              </w:rPr>
              <w:t xml:space="preserve">Паспорт: </w:t>
            </w:r>
          </w:p>
          <w:p w:rsidR="00B05ACE" w:rsidRDefault="00B05ACE" w:rsidP="006B55F4">
            <w:pPr>
              <w:rPr>
                <w:sz w:val="22"/>
                <w:szCs w:val="22"/>
              </w:rPr>
            </w:pPr>
            <w:r>
              <w:rPr>
                <w:sz w:val="22"/>
                <w:szCs w:val="22"/>
              </w:rPr>
              <w:t>Серия             №</w:t>
            </w:r>
          </w:p>
          <w:p w:rsidR="00B05ACE" w:rsidRDefault="00B05ACE" w:rsidP="006B55F4">
            <w:pPr>
              <w:rPr>
                <w:sz w:val="22"/>
                <w:szCs w:val="22"/>
              </w:rPr>
            </w:pPr>
            <w:proofErr w:type="gramStart"/>
            <w:r>
              <w:rPr>
                <w:sz w:val="22"/>
                <w:szCs w:val="22"/>
              </w:rPr>
              <w:t>Выдан</w:t>
            </w:r>
            <w:proofErr w:type="gramEnd"/>
            <w:r>
              <w:rPr>
                <w:sz w:val="22"/>
                <w:szCs w:val="22"/>
              </w:rPr>
              <w:t xml:space="preserve">          кем   и    когда  </w:t>
            </w:r>
          </w:p>
          <w:p w:rsidR="00B05ACE" w:rsidRDefault="00B05ACE" w:rsidP="006B55F4">
            <w:pPr>
              <w:rPr>
                <w:sz w:val="22"/>
                <w:szCs w:val="22"/>
              </w:rPr>
            </w:pPr>
          </w:p>
          <w:p w:rsidR="00B05ACE" w:rsidRDefault="00B05ACE" w:rsidP="006B55F4">
            <w:pPr>
              <w:rPr>
                <w:sz w:val="22"/>
                <w:szCs w:val="22"/>
              </w:rPr>
            </w:pPr>
            <w:r>
              <w:rPr>
                <w:sz w:val="22"/>
                <w:szCs w:val="22"/>
              </w:rPr>
              <w:t>Код подразделения</w:t>
            </w:r>
          </w:p>
          <w:p w:rsidR="00B05ACE" w:rsidRDefault="00B05ACE" w:rsidP="006B55F4">
            <w:pPr>
              <w:rPr>
                <w:sz w:val="22"/>
                <w:szCs w:val="22"/>
              </w:rPr>
            </w:pPr>
            <w:r>
              <w:rPr>
                <w:sz w:val="22"/>
                <w:szCs w:val="22"/>
              </w:rPr>
              <w:t xml:space="preserve"> </w:t>
            </w:r>
          </w:p>
          <w:p w:rsidR="00672AF2" w:rsidRPr="00BE45DE" w:rsidRDefault="00672AF2" w:rsidP="006B55F4">
            <w:pPr>
              <w:rPr>
                <w:sz w:val="22"/>
                <w:szCs w:val="22"/>
              </w:rPr>
            </w:pPr>
            <w:r w:rsidRPr="00BE45DE">
              <w:rPr>
                <w:sz w:val="22"/>
                <w:szCs w:val="22"/>
              </w:rPr>
              <w:t>Телефон:</w:t>
            </w:r>
          </w:p>
          <w:p w:rsidR="00672AF2" w:rsidRPr="00BE45DE" w:rsidRDefault="00672AF2" w:rsidP="006B55F4">
            <w:pPr>
              <w:rPr>
                <w:sz w:val="22"/>
                <w:szCs w:val="22"/>
              </w:rPr>
            </w:pPr>
            <w:r w:rsidRPr="00BE45DE">
              <w:rPr>
                <w:sz w:val="22"/>
                <w:szCs w:val="22"/>
              </w:rPr>
              <w:t>Адрес электронной почты:</w:t>
            </w:r>
          </w:p>
        </w:tc>
      </w:tr>
      <w:tr w:rsidR="006B55F4" w:rsidRPr="00BE45DE" w:rsidTr="006B55F4">
        <w:tc>
          <w:tcPr>
            <w:tcW w:w="4856" w:type="dxa"/>
            <w:shd w:val="clear" w:color="auto" w:fill="auto"/>
          </w:tcPr>
          <w:p w:rsidR="006B55F4" w:rsidRPr="00BE45DE" w:rsidRDefault="006B55F4" w:rsidP="006B55F4">
            <w:pPr>
              <w:rPr>
                <w:sz w:val="22"/>
                <w:szCs w:val="22"/>
              </w:rPr>
            </w:pPr>
          </w:p>
          <w:p w:rsidR="006B55F4" w:rsidRPr="00BE45DE" w:rsidRDefault="006B55F4" w:rsidP="006B55F4">
            <w:pPr>
              <w:rPr>
                <w:sz w:val="22"/>
                <w:szCs w:val="22"/>
              </w:rPr>
            </w:pPr>
            <w:r w:rsidRPr="00BE45DE">
              <w:rPr>
                <w:sz w:val="22"/>
                <w:szCs w:val="22"/>
              </w:rPr>
              <w:t xml:space="preserve">От  «ВСГУТУ» </w:t>
            </w:r>
          </w:p>
          <w:p w:rsidR="00B05ACE" w:rsidRDefault="00B05ACE" w:rsidP="006B55F4">
            <w:pPr>
              <w:rPr>
                <w:sz w:val="22"/>
                <w:szCs w:val="22"/>
              </w:rPr>
            </w:pPr>
          </w:p>
          <w:p w:rsidR="006B55F4" w:rsidRDefault="006B55F4" w:rsidP="006B55F4">
            <w:pPr>
              <w:rPr>
                <w:sz w:val="22"/>
                <w:szCs w:val="22"/>
              </w:rPr>
            </w:pPr>
            <w:r w:rsidRPr="00BE45DE">
              <w:rPr>
                <w:sz w:val="22"/>
                <w:szCs w:val="22"/>
              </w:rPr>
              <w:t>_____________________ /Ф.И.О./</w:t>
            </w:r>
          </w:p>
          <w:p w:rsidR="00B05ACE" w:rsidRDefault="00B05ACE" w:rsidP="006B55F4">
            <w:pPr>
              <w:rPr>
                <w:sz w:val="22"/>
                <w:szCs w:val="22"/>
              </w:rPr>
            </w:pPr>
          </w:p>
          <w:p w:rsidR="00B05ACE" w:rsidRPr="00BE45DE" w:rsidRDefault="00B05ACE" w:rsidP="006B55F4">
            <w:pPr>
              <w:rPr>
                <w:sz w:val="22"/>
                <w:szCs w:val="22"/>
              </w:rPr>
            </w:pPr>
            <w:r>
              <w:rPr>
                <w:sz w:val="22"/>
                <w:szCs w:val="22"/>
              </w:rPr>
              <w:t>МП</w:t>
            </w:r>
          </w:p>
        </w:tc>
        <w:tc>
          <w:tcPr>
            <w:tcW w:w="4715" w:type="dxa"/>
            <w:shd w:val="clear" w:color="auto" w:fill="auto"/>
          </w:tcPr>
          <w:p w:rsidR="006B55F4" w:rsidRDefault="006B55F4" w:rsidP="006B55F4">
            <w:pPr>
              <w:rPr>
                <w:sz w:val="22"/>
                <w:szCs w:val="22"/>
              </w:rPr>
            </w:pPr>
          </w:p>
          <w:p w:rsidR="00B05ACE" w:rsidRPr="00BE45DE" w:rsidRDefault="00B05ACE" w:rsidP="006B55F4">
            <w:pPr>
              <w:rPr>
                <w:sz w:val="22"/>
                <w:szCs w:val="22"/>
              </w:rPr>
            </w:pPr>
          </w:p>
          <w:p w:rsidR="006B55F4" w:rsidRPr="00BE45DE" w:rsidRDefault="006B55F4" w:rsidP="006B55F4">
            <w:pPr>
              <w:rPr>
                <w:sz w:val="22"/>
                <w:szCs w:val="22"/>
              </w:rPr>
            </w:pPr>
          </w:p>
          <w:p w:rsidR="006B55F4" w:rsidRPr="00BE45DE" w:rsidRDefault="00B05ACE" w:rsidP="00B05ACE">
            <w:pPr>
              <w:rPr>
                <w:sz w:val="22"/>
                <w:szCs w:val="22"/>
              </w:rPr>
            </w:pPr>
            <w:r>
              <w:rPr>
                <w:sz w:val="22"/>
                <w:szCs w:val="22"/>
              </w:rPr>
              <w:t xml:space="preserve"> __________________</w:t>
            </w:r>
            <w:r w:rsidR="006B55F4" w:rsidRPr="00BE45DE">
              <w:rPr>
                <w:sz w:val="22"/>
                <w:szCs w:val="22"/>
              </w:rPr>
              <w:t>__ / Ф.И.О./</w:t>
            </w:r>
          </w:p>
        </w:tc>
      </w:tr>
    </w:tbl>
    <w:p w:rsidR="006B55F4" w:rsidRPr="00BE45DE" w:rsidRDefault="006B55F4" w:rsidP="001354A6">
      <w:pPr>
        <w:ind w:firstLine="720"/>
        <w:jc w:val="right"/>
        <w:rPr>
          <w:sz w:val="22"/>
          <w:szCs w:val="22"/>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216D7" w:rsidRDefault="001216D7" w:rsidP="001354A6">
      <w:pPr>
        <w:ind w:firstLine="720"/>
        <w:jc w:val="right"/>
        <w:rPr>
          <w:sz w:val="22"/>
          <w:szCs w:val="22"/>
          <w:lang w:val="en-US"/>
        </w:rPr>
      </w:pPr>
    </w:p>
    <w:p w:rsidR="001354A6" w:rsidRPr="00BE45DE" w:rsidRDefault="001354A6" w:rsidP="001354A6">
      <w:pPr>
        <w:ind w:firstLine="720"/>
        <w:jc w:val="right"/>
        <w:rPr>
          <w:sz w:val="22"/>
          <w:szCs w:val="22"/>
        </w:rPr>
      </w:pPr>
      <w:r w:rsidRPr="00BE45DE">
        <w:rPr>
          <w:sz w:val="22"/>
          <w:szCs w:val="22"/>
        </w:rPr>
        <w:lastRenderedPageBreak/>
        <w:t xml:space="preserve">Приложение № 1 к </w:t>
      </w:r>
      <w:r w:rsidR="001B2E22" w:rsidRPr="00BE45DE">
        <w:rPr>
          <w:sz w:val="22"/>
          <w:szCs w:val="22"/>
        </w:rPr>
        <w:t>Договору</w:t>
      </w:r>
    </w:p>
    <w:p w:rsidR="001354A6" w:rsidRPr="00BE45DE" w:rsidRDefault="001354A6" w:rsidP="001354A6">
      <w:pPr>
        <w:ind w:firstLine="720"/>
        <w:jc w:val="right"/>
        <w:rPr>
          <w:sz w:val="22"/>
          <w:szCs w:val="22"/>
        </w:rPr>
      </w:pPr>
    </w:p>
    <w:p w:rsidR="001354A6" w:rsidRPr="00BE45DE" w:rsidRDefault="001354A6" w:rsidP="001354A6">
      <w:pPr>
        <w:ind w:firstLine="360"/>
        <w:jc w:val="right"/>
        <w:rPr>
          <w:sz w:val="22"/>
          <w:szCs w:val="22"/>
        </w:rPr>
      </w:pPr>
      <w:r w:rsidRPr="00BE45DE">
        <w:rPr>
          <w:sz w:val="22"/>
          <w:szCs w:val="22"/>
        </w:rPr>
        <w:t>№ ___________________________</w:t>
      </w:r>
    </w:p>
    <w:p w:rsidR="001354A6" w:rsidRPr="00BE45DE" w:rsidRDefault="001354A6" w:rsidP="001354A6">
      <w:pPr>
        <w:ind w:firstLine="360"/>
        <w:jc w:val="right"/>
        <w:rPr>
          <w:sz w:val="22"/>
          <w:szCs w:val="22"/>
        </w:rPr>
      </w:pPr>
    </w:p>
    <w:p w:rsidR="001354A6" w:rsidRPr="00BE45DE" w:rsidRDefault="001354A6" w:rsidP="001354A6">
      <w:pPr>
        <w:ind w:firstLine="360"/>
        <w:jc w:val="right"/>
        <w:rPr>
          <w:sz w:val="22"/>
          <w:szCs w:val="22"/>
        </w:rPr>
      </w:pPr>
      <w:r w:rsidRPr="00BE45DE">
        <w:rPr>
          <w:sz w:val="22"/>
          <w:szCs w:val="22"/>
        </w:rPr>
        <w:t>от «____»___________ 201</w:t>
      </w:r>
      <w:r w:rsidR="00D216BF">
        <w:rPr>
          <w:sz w:val="22"/>
          <w:szCs w:val="22"/>
        </w:rPr>
        <w:t xml:space="preserve">9 </w:t>
      </w:r>
      <w:r w:rsidRPr="00BE45DE">
        <w:rPr>
          <w:sz w:val="22"/>
          <w:szCs w:val="22"/>
        </w:rPr>
        <w:t xml:space="preserve"> г.</w:t>
      </w:r>
    </w:p>
    <w:p w:rsidR="001354A6" w:rsidRPr="00BE45DE" w:rsidRDefault="001354A6" w:rsidP="00982B3B">
      <w:pPr>
        <w:rPr>
          <w:b/>
          <w:sz w:val="22"/>
          <w:szCs w:val="22"/>
        </w:rPr>
      </w:pPr>
    </w:p>
    <w:p w:rsidR="001354A6" w:rsidRPr="00BE45DE" w:rsidRDefault="001354A6" w:rsidP="001354A6">
      <w:pPr>
        <w:jc w:val="center"/>
        <w:rPr>
          <w:b/>
          <w:sz w:val="22"/>
          <w:szCs w:val="22"/>
        </w:rPr>
      </w:pPr>
    </w:p>
    <w:p w:rsidR="001354A6" w:rsidRPr="00BE45DE" w:rsidRDefault="003E5EAF" w:rsidP="001354A6">
      <w:pPr>
        <w:ind w:firstLine="360"/>
        <w:jc w:val="center"/>
        <w:rPr>
          <w:b/>
          <w:bCs/>
          <w:sz w:val="22"/>
          <w:szCs w:val="22"/>
        </w:rPr>
      </w:pPr>
      <w:r w:rsidRPr="00BE45DE">
        <w:rPr>
          <w:b/>
          <w:bCs/>
          <w:sz w:val="22"/>
          <w:szCs w:val="22"/>
        </w:rPr>
        <w:t xml:space="preserve">Наименование, характеристики и объем </w:t>
      </w:r>
      <w:r w:rsidR="00063FA4" w:rsidRPr="00BE45DE">
        <w:rPr>
          <w:b/>
          <w:bCs/>
          <w:sz w:val="22"/>
          <w:szCs w:val="22"/>
        </w:rPr>
        <w:t>оказываемых услуг</w:t>
      </w:r>
    </w:p>
    <w:p w:rsidR="001354A6" w:rsidRPr="00BE45DE" w:rsidRDefault="001354A6" w:rsidP="001354A6">
      <w:pPr>
        <w:ind w:firstLine="360"/>
        <w:jc w:val="center"/>
        <w:rPr>
          <w:b/>
          <w:bCs/>
          <w:sz w:val="22"/>
          <w:szCs w:val="22"/>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590"/>
        <w:gridCol w:w="763"/>
        <w:gridCol w:w="983"/>
        <w:gridCol w:w="1110"/>
        <w:gridCol w:w="3133"/>
      </w:tblGrid>
      <w:tr w:rsidR="00517327" w:rsidRPr="00BE45DE" w:rsidTr="006E1E6D">
        <w:tc>
          <w:tcPr>
            <w:tcW w:w="709" w:type="dxa"/>
            <w:vAlign w:val="center"/>
          </w:tcPr>
          <w:p w:rsidR="00517327" w:rsidRPr="00BE45DE" w:rsidRDefault="00517327" w:rsidP="001354A6">
            <w:pPr>
              <w:autoSpaceDE w:val="0"/>
              <w:autoSpaceDN w:val="0"/>
              <w:adjustRightInd w:val="0"/>
              <w:jc w:val="center"/>
              <w:rPr>
                <w:b/>
                <w:bCs/>
                <w:sz w:val="22"/>
                <w:szCs w:val="22"/>
              </w:rPr>
            </w:pPr>
            <w:r w:rsidRPr="00BE45DE">
              <w:rPr>
                <w:b/>
                <w:bCs/>
                <w:sz w:val="22"/>
                <w:szCs w:val="22"/>
              </w:rPr>
              <w:t xml:space="preserve">№ </w:t>
            </w:r>
            <w:proofErr w:type="gramStart"/>
            <w:r w:rsidRPr="00BE45DE">
              <w:rPr>
                <w:b/>
                <w:bCs/>
                <w:sz w:val="22"/>
                <w:szCs w:val="22"/>
              </w:rPr>
              <w:t>п</w:t>
            </w:r>
            <w:proofErr w:type="gramEnd"/>
            <w:r w:rsidRPr="00BE45DE">
              <w:rPr>
                <w:b/>
                <w:bCs/>
                <w:sz w:val="22"/>
                <w:szCs w:val="22"/>
              </w:rPr>
              <w:t>/п</w:t>
            </w:r>
          </w:p>
        </w:tc>
        <w:tc>
          <w:tcPr>
            <w:tcW w:w="1418" w:type="dxa"/>
            <w:vAlign w:val="center"/>
          </w:tcPr>
          <w:p w:rsidR="00517327" w:rsidRPr="00BE45DE" w:rsidRDefault="00517327" w:rsidP="001354A6">
            <w:pPr>
              <w:autoSpaceDE w:val="0"/>
              <w:autoSpaceDN w:val="0"/>
              <w:adjustRightInd w:val="0"/>
              <w:jc w:val="center"/>
              <w:rPr>
                <w:b/>
                <w:bCs/>
                <w:sz w:val="22"/>
                <w:szCs w:val="22"/>
              </w:rPr>
            </w:pPr>
            <w:r w:rsidRPr="00BE45DE">
              <w:rPr>
                <w:b/>
                <w:bCs/>
                <w:sz w:val="22"/>
                <w:szCs w:val="22"/>
              </w:rPr>
              <w:t xml:space="preserve">Наименование </w:t>
            </w:r>
          </w:p>
          <w:p w:rsidR="00517327" w:rsidRPr="00BE45DE" w:rsidRDefault="00517327" w:rsidP="001354A6">
            <w:pPr>
              <w:autoSpaceDE w:val="0"/>
              <w:autoSpaceDN w:val="0"/>
              <w:adjustRightInd w:val="0"/>
              <w:jc w:val="center"/>
              <w:rPr>
                <w:b/>
                <w:bCs/>
                <w:sz w:val="22"/>
                <w:szCs w:val="22"/>
              </w:rPr>
            </w:pPr>
            <w:r w:rsidRPr="00BE45DE">
              <w:rPr>
                <w:b/>
                <w:bCs/>
                <w:sz w:val="22"/>
                <w:szCs w:val="22"/>
              </w:rPr>
              <w:t>услуги</w:t>
            </w:r>
          </w:p>
        </w:tc>
        <w:tc>
          <w:tcPr>
            <w:tcW w:w="1590" w:type="dxa"/>
            <w:vAlign w:val="center"/>
          </w:tcPr>
          <w:p w:rsidR="00517327" w:rsidRPr="00BE45DE" w:rsidRDefault="00517327" w:rsidP="001354A6">
            <w:pPr>
              <w:autoSpaceDE w:val="0"/>
              <w:autoSpaceDN w:val="0"/>
              <w:adjustRightInd w:val="0"/>
              <w:jc w:val="center"/>
              <w:rPr>
                <w:b/>
                <w:bCs/>
                <w:sz w:val="22"/>
                <w:szCs w:val="22"/>
              </w:rPr>
            </w:pPr>
            <w:r w:rsidRPr="00BE45DE">
              <w:rPr>
                <w:b/>
                <w:bCs/>
                <w:sz w:val="22"/>
                <w:szCs w:val="22"/>
              </w:rPr>
              <w:t>Характеристика услуги</w:t>
            </w:r>
          </w:p>
        </w:tc>
        <w:tc>
          <w:tcPr>
            <w:tcW w:w="763" w:type="dxa"/>
            <w:vAlign w:val="center"/>
          </w:tcPr>
          <w:p w:rsidR="00517327" w:rsidRPr="00BE45DE" w:rsidRDefault="00517327" w:rsidP="001354A6">
            <w:pPr>
              <w:jc w:val="center"/>
              <w:rPr>
                <w:b/>
                <w:bCs/>
                <w:sz w:val="22"/>
                <w:szCs w:val="22"/>
              </w:rPr>
            </w:pPr>
            <w:r w:rsidRPr="00BE45DE">
              <w:rPr>
                <w:b/>
                <w:bCs/>
                <w:sz w:val="22"/>
                <w:szCs w:val="22"/>
              </w:rPr>
              <w:t>Ед. изм.</w:t>
            </w:r>
          </w:p>
        </w:tc>
        <w:tc>
          <w:tcPr>
            <w:tcW w:w="983" w:type="dxa"/>
            <w:vAlign w:val="center"/>
          </w:tcPr>
          <w:p w:rsidR="00517327" w:rsidRPr="00BE45DE" w:rsidRDefault="006E1E6D" w:rsidP="001354A6">
            <w:pPr>
              <w:jc w:val="center"/>
              <w:rPr>
                <w:b/>
                <w:bCs/>
                <w:sz w:val="22"/>
                <w:szCs w:val="22"/>
              </w:rPr>
            </w:pPr>
            <w:r w:rsidRPr="00BE45DE">
              <w:rPr>
                <w:b/>
                <w:bCs/>
                <w:sz w:val="22"/>
                <w:szCs w:val="22"/>
              </w:rPr>
              <w:t>Объем</w:t>
            </w:r>
          </w:p>
        </w:tc>
        <w:tc>
          <w:tcPr>
            <w:tcW w:w="1110" w:type="dxa"/>
            <w:vAlign w:val="center"/>
          </w:tcPr>
          <w:p w:rsidR="00517327" w:rsidRPr="00BE45DE" w:rsidRDefault="00517327" w:rsidP="001354A6">
            <w:pPr>
              <w:jc w:val="center"/>
              <w:rPr>
                <w:b/>
                <w:bCs/>
                <w:sz w:val="22"/>
                <w:szCs w:val="22"/>
              </w:rPr>
            </w:pPr>
            <w:r w:rsidRPr="00BE45DE">
              <w:rPr>
                <w:b/>
                <w:bCs/>
                <w:sz w:val="22"/>
                <w:szCs w:val="22"/>
              </w:rPr>
              <w:t>Цена за единицу, руб.</w:t>
            </w:r>
          </w:p>
        </w:tc>
        <w:tc>
          <w:tcPr>
            <w:tcW w:w="3133" w:type="dxa"/>
            <w:vAlign w:val="center"/>
          </w:tcPr>
          <w:p w:rsidR="00517327" w:rsidRPr="00BE45DE" w:rsidRDefault="00517327" w:rsidP="001354A6">
            <w:pPr>
              <w:jc w:val="center"/>
              <w:rPr>
                <w:b/>
                <w:bCs/>
                <w:sz w:val="22"/>
                <w:szCs w:val="22"/>
              </w:rPr>
            </w:pPr>
            <w:r w:rsidRPr="00BE45DE">
              <w:rPr>
                <w:b/>
                <w:bCs/>
                <w:sz w:val="22"/>
                <w:szCs w:val="22"/>
              </w:rPr>
              <w:t>Общая сумма (с учётом всех расходов, включая налоги), руб.</w:t>
            </w:r>
          </w:p>
        </w:tc>
      </w:tr>
      <w:tr w:rsidR="00517327" w:rsidRPr="00BE45DE" w:rsidTr="006E1E6D">
        <w:trPr>
          <w:trHeight w:val="205"/>
        </w:trPr>
        <w:tc>
          <w:tcPr>
            <w:tcW w:w="709" w:type="dxa"/>
            <w:vAlign w:val="center"/>
          </w:tcPr>
          <w:p w:rsidR="00517327" w:rsidRPr="00BE45DE" w:rsidRDefault="00517327" w:rsidP="001354A6">
            <w:pPr>
              <w:autoSpaceDE w:val="0"/>
              <w:autoSpaceDN w:val="0"/>
              <w:adjustRightInd w:val="0"/>
              <w:jc w:val="center"/>
              <w:rPr>
                <w:bCs/>
                <w:sz w:val="22"/>
                <w:szCs w:val="22"/>
              </w:rPr>
            </w:pPr>
            <w:r w:rsidRPr="00BE45DE">
              <w:rPr>
                <w:bCs/>
                <w:sz w:val="22"/>
                <w:szCs w:val="22"/>
              </w:rPr>
              <w:t>1.</w:t>
            </w:r>
          </w:p>
        </w:tc>
        <w:tc>
          <w:tcPr>
            <w:tcW w:w="1418" w:type="dxa"/>
            <w:vAlign w:val="center"/>
          </w:tcPr>
          <w:p w:rsidR="00517327" w:rsidRPr="00BE45DE" w:rsidRDefault="00517327" w:rsidP="001354A6">
            <w:pPr>
              <w:autoSpaceDE w:val="0"/>
              <w:autoSpaceDN w:val="0"/>
              <w:adjustRightInd w:val="0"/>
              <w:ind w:left="72"/>
              <w:jc w:val="center"/>
              <w:rPr>
                <w:bCs/>
                <w:sz w:val="22"/>
                <w:szCs w:val="22"/>
              </w:rPr>
            </w:pPr>
          </w:p>
        </w:tc>
        <w:tc>
          <w:tcPr>
            <w:tcW w:w="1590" w:type="dxa"/>
            <w:vAlign w:val="center"/>
          </w:tcPr>
          <w:p w:rsidR="00517327" w:rsidRPr="00BE45DE" w:rsidRDefault="00517327" w:rsidP="001354A6">
            <w:pPr>
              <w:autoSpaceDE w:val="0"/>
              <w:autoSpaceDN w:val="0"/>
              <w:adjustRightInd w:val="0"/>
              <w:ind w:left="72"/>
              <w:jc w:val="center"/>
              <w:rPr>
                <w:b/>
                <w:bCs/>
                <w:sz w:val="22"/>
                <w:szCs w:val="22"/>
              </w:rPr>
            </w:pPr>
          </w:p>
        </w:tc>
        <w:tc>
          <w:tcPr>
            <w:tcW w:w="763" w:type="dxa"/>
            <w:vAlign w:val="center"/>
          </w:tcPr>
          <w:p w:rsidR="00517327" w:rsidRPr="00BE45DE" w:rsidRDefault="00517327" w:rsidP="001354A6">
            <w:pPr>
              <w:autoSpaceDE w:val="0"/>
              <w:autoSpaceDN w:val="0"/>
              <w:adjustRightInd w:val="0"/>
              <w:jc w:val="center"/>
              <w:rPr>
                <w:bCs/>
                <w:sz w:val="22"/>
                <w:szCs w:val="22"/>
              </w:rPr>
            </w:pPr>
          </w:p>
        </w:tc>
        <w:tc>
          <w:tcPr>
            <w:tcW w:w="983" w:type="dxa"/>
            <w:vAlign w:val="center"/>
          </w:tcPr>
          <w:p w:rsidR="00517327" w:rsidRPr="00BE45DE" w:rsidRDefault="00517327" w:rsidP="001354A6">
            <w:pPr>
              <w:autoSpaceDE w:val="0"/>
              <w:autoSpaceDN w:val="0"/>
              <w:adjustRightInd w:val="0"/>
              <w:jc w:val="center"/>
              <w:rPr>
                <w:bCs/>
                <w:sz w:val="22"/>
                <w:szCs w:val="22"/>
              </w:rPr>
            </w:pPr>
          </w:p>
        </w:tc>
        <w:tc>
          <w:tcPr>
            <w:tcW w:w="1110" w:type="dxa"/>
            <w:vAlign w:val="center"/>
          </w:tcPr>
          <w:p w:rsidR="00517327" w:rsidRPr="00BE45DE" w:rsidRDefault="00517327" w:rsidP="001354A6">
            <w:pPr>
              <w:autoSpaceDE w:val="0"/>
              <w:autoSpaceDN w:val="0"/>
              <w:adjustRightInd w:val="0"/>
              <w:jc w:val="center"/>
              <w:rPr>
                <w:bCs/>
                <w:sz w:val="22"/>
                <w:szCs w:val="22"/>
              </w:rPr>
            </w:pPr>
          </w:p>
        </w:tc>
        <w:tc>
          <w:tcPr>
            <w:tcW w:w="3133" w:type="dxa"/>
            <w:vAlign w:val="center"/>
          </w:tcPr>
          <w:p w:rsidR="00517327" w:rsidRPr="00BE45DE" w:rsidRDefault="00517327" w:rsidP="001354A6">
            <w:pPr>
              <w:autoSpaceDE w:val="0"/>
              <w:autoSpaceDN w:val="0"/>
              <w:adjustRightInd w:val="0"/>
              <w:jc w:val="center"/>
              <w:rPr>
                <w:bCs/>
                <w:sz w:val="22"/>
                <w:szCs w:val="22"/>
              </w:rPr>
            </w:pPr>
          </w:p>
        </w:tc>
      </w:tr>
      <w:tr w:rsidR="00517327" w:rsidRPr="00BE45DE" w:rsidTr="006E1E6D">
        <w:trPr>
          <w:trHeight w:val="205"/>
        </w:trPr>
        <w:tc>
          <w:tcPr>
            <w:tcW w:w="709" w:type="dxa"/>
            <w:vAlign w:val="center"/>
          </w:tcPr>
          <w:p w:rsidR="00517327" w:rsidRPr="00BE45DE" w:rsidRDefault="00517327" w:rsidP="001354A6">
            <w:pPr>
              <w:autoSpaceDE w:val="0"/>
              <w:autoSpaceDN w:val="0"/>
              <w:adjustRightInd w:val="0"/>
              <w:jc w:val="center"/>
              <w:rPr>
                <w:bCs/>
                <w:sz w:val="22"/>
                <w:szCs w:val="22"/>
              </w:rPr>
            </w:pPr>
            <w:r w:rsidRPr="00BE45DE">
              <w:rPr>
                <w:bCs/>
                <w:sz w:val="22"/>
                <w:szCs w:val="22"/>
              </w:rPr>
              <w:t>2.</w:t>
            </w:r>
          </w:p>
        </w:tc>
        <w:tc>
          <w:tcPr>
            <w:tcW w:w="1418" w:type="dxa"/>
            <w:vAlign w:val="center"/>
          </w:tcPr>
          <w:p w:rsidR="00517327" w:rsidRPr="00BE45DE" w:rsidRDefault="00517327" w:rsidP="001354A6">
            <w:pPr>
              <w:autoSpaceDE w:val="0"/>
              <w:autoSpaceDN w:val="0"/>
              <w:adjustRightInd w:val="0"/>
              <w:ind w:left="72"/>
              <w:jc w:val="center"/>
              <w:rPr>
                <w:bCs/>
                <w:sz w:val="22"/>
                <w:szCs w:val="22"/>
              </w:rPr>
            </w:pPr>
          </w:p>
        </w:tc>
        <w:tc>
          <w:tcPr>
            <w:tcW w:w="1590" w:type="dxa"/>
            <w:vAlign w:val="center"/>
          </w:tcPr>
          <w:p w:rsidR="00517327" w:rsidRPr="00BE45DE" w:rsidRDefault="00517327" w:rsidP="001354A6">
            <w:pPr>
              <w:autoSpaceDE w:val="0"/>
              <w:autoSpaceDN w:val="0"/>
              <w:adjustRightInd w:val="0"/>
              <w:ind w:left="72"/>
              <w:jc w:val="center"/>
              <w:rPr>
                <w:b/>
                <w:bCs/>
                <w:sz w:val="22"/>
                <w:szCs w:val="22"/>
              </w:rPr>
            </w:pPr>
          </w:p>
        </w:tc>
        <w:tc>
          <w:tcPr>
            <w:tcW w:w="763" w:type="dxa"/>
            <w:vAlign w:val="center"/>
          </w:tcPr>
          <w:p w:rsidR="00517327" w:rsidRPr="00BE45DE" w:rsidRDefault="00517327" w:rsidP="001354A6">
            <w:pPr>
              <w:autoSpaceDE w:val="0"/>
              <w:autoSpaceDN w:val="0"/>
              <w:adjustRightInd w:val="0"/>
              <w:jc w:val="center"/>
              <w:rPr>
                <w:bCs/>
                <w:sz w:val="22"/>
                <w:szCs w:val="22"/>
              </w:rPr>
            </w:pPr>
          </w:p>
        </w:tc>
        <w:tc>
          <w:tcPr>
            <w:tcW w:w="983" w:type="dxa"/>
            <w:vAlign w:val="center"/>
          </w:tcPr>
          <w:p w:rsidR="00517327" w:rsidRPr="00BE45DE" w:rsidRDefault="00517327" w:rsidP="001354A6">
            <w:pPr>
              <w:autoSpaceDE w:val="0"/>
              <w:autoSpaceDN w:val="0"/>
              <w:adjustRightInd w:val="0"/>
              <w:jc w:val="center"/>
              <w:rPr>
                <w:bCs/>
                <w:sz w:val="22"/>
                <w:szCs w:val="22"/>
              </w:rPr>
            </w:pPr>
          </w:p>
        </w:tc>
        <w:tc>
          <w:tcPr>
            <w:tcW w:w="1110" w:type="dxa"/>
            <w:vAlign w:val="center"/>
          </w:tcPr>
          <w:p w:rsidR="00517327" w:rsidRPr="00BE45DE" w:rsidRDefault="00517327" w:rsidP="001354A6">
            <w:pPr>
              <w:autoSpaceDE w:val="0"/>
              <w:autoSpaceDN w:val="0"/>
              <w:adjustRightInd w:val="0"/>
              <w:jc w:val="center"/>
              <w:rPr>
                <w:bCs/>
                <w:sz w:val="22"/>
                <w:szCs w:val="22"/>
              </w:rPr>
            </w:pPr>
          </w:p>
        </w:tc>
        <w:tc>
          <w:tcPr>
            <w:tcW w:w="3133" w:type="dxa"/>
            <w:vAlign w:val="center"/>
          </w:tcPr>
          <w:p w:rsidR="00517327" w:rsidRPr="00BE45DE" w:rsidRDefault="00517327" w:rsidP="001354A6">
            <w:pPr>
              <w:autoSpaceDE w:val="0"/>
              <w:autoSpaceDN w:val="0"/>
              <w:adjustRightInd w:val="0"/>
              <w:jc w:val="center"/>
              <w:rPr>
                <w:bCs/>
                <w:sz w:val="22"/>
                <w:szCs w:val="22"/>
              </w:rPr>
            </w:pPr>
          </w:p>
        </w:tc>
      </w:tr>
      <w:tr w:rsidR="00517327" w:rsidRPr="00BE45DE" w:rsidTr="006E1E6D">
        <w:trPr>
          <w:trHeight w:val="205"/>
        </w:trPr>
        <w:tc>
          <w:tcPr>
            <w:tcW w:w="709" w:type="dxa"/>
            <w:vAlign w:val="center"/>
          </w:tcPr>
          <w:p w:rsidR="00517327" w:rsidRPr="00BE45DE" w:rsidRDefault="00517327" w:rsidP="001354A6">
            <w:pPr>
              <w:autoSpaceDE w:val="0"/>
              <w:autoSpaceDN w:val="0"/>
              <w:adjustRightInd w:val="0"/>
              <w:jc w:val="center"/>
              <w:rPr>
                <w:bCs/>
                <w:sz w:val="22"/>
                <w:szCs w:val="22"/>
              </w:rPr>
            </w:pPr>
            <w:r w:rsidRPr="00BE45DE">
              <w:rPr>
                <w:bCs/>
                <w:sz w:val="22"/>
                <w:szCs w:val="22"/>
              </w:rPr>
              <w:t>3.</w:t>
            </w:r>
          </w:p>
        </w:tc>
        <w:tc>
          <w:tcPr>
            <w:tcW w:w="1418" w:type="dxa"/>
            <w:vAlign w:val="center"/>
          </w:tcPr>
          <w:p w:rsidR="00517327" w:rsidRPr="00BE45DE" w:rsidRDefault="00517327" w:rsidP="001354A6">
            <w:pPr>
              <w:autoSpaceDE w:val="0"/>
              <w:autoSpaceDN w:val="0"/>
              <w:adjustRightInd w:val="0"/>
              <w:ind w:left="72"/>
              <w:jc w:val="center"/>
              <w:rPr>
                <w:bCs/>
                <w:sz w:val="22"/>
                <w:szCs w:val="22"/>
              </w:rPr>
            </w:pPr>
          </w:p>
        </w:tc>
        <w:tc>
          <w:tcPr>
            <w:tcW w:w="1590" w:type="dxa"/>
            <w:vAlign w:val="center"/>
          </w:tcPr>
          <w:p w:rsidR="00517327" w:rsidRPr="00BE45DE" w:rsidRDefault="00517327" w:rsidP="001354A6">
            <w:pPr>
              <w:autoSpaceDE w:val="0"/>
              <w:autoSpaceDN w:val="0"/>
              <w:adjustRightInd w:val="0"/>
              <w:ind w:left="72"/>
              <w:jc w:val="center"/>
              <w:rPr>
                <w:b/>
                <w:bCs/>
                <w:sz w:val="22"/>
                <w:szCs w:val="22"/>
              </w:rPr>
            </w:pPr>
          </w:p>
        </w:tc>
        <w:tc>
          <w:tcPr>
            <w:tcW w:w="763" w:type="dxa"/>
            <w:vAlign w:val="center"/>
          </w:tcPr>
          <w:p w:rsidR="00517327" w:rsidRPr="00BE45DE" w:rsidRDefault="00517327" w:rsidP="001354A6">
            <w:pPr>
              <w:autoSpaceDE w:val="0"/>
              <w:autoSpaceDN w:val="0"/>
              <w:adjustRightInd w:val="0"/>
              <w:jc w:val="center"/>
              <w:rPr>
                <w:bCs/>
                <w:sz w:val="22"/>
                <w:szCs w:val="22"/>
              </w:rPr>
            </w:pPr>
          </w:p>
        </w:tc>
        <w:tc>
          <w:tcPr>
            <w:tcW w:w="983" w:type="dxa"/>
            <w:vAlign w:val="center"/>
          </w:tcPr>
          <w:p w:rsidR="00517327" w:rsidRPr="00BE45DE" w:rsidRDefault="00517327" w:rsidP="001354A6">
            <w:pPr>
              <w:autoSpaceDE w:val="0"/>
              <w:autoSpaceDN w:val="0"/>
              <w:adjustRightInd w:val="0"/>
              <w:jc w:val="center"/>
              <w:rPr>
                <w:bCs/>
                <w:sz w:val="22"/>
                <w:szCs w:val="22"/>
              </w:rPr>
            </w:pPr>
          </w:p>
        </w:tc>
        <w:tc>
          <w:tcPr>
            <w:tcW w:w="1110" w:type="dxa"/>
            <w:vAlign w:val="center"/>
          </w:tcPr>
          <w:p w:rsidR="00517327" w:rsidRPr="00BE45DE" w:rsidRDefault="00517327" w:rsidP="001354A6">
            <w:pPr>
              <w:autoSpaceDE w:val="0"/>
              <w:autoSpaceDN w:val="0"/>
              <w:adjustRightInd w:val="0"/>
              <w:jc w:val="center"/>
              <w:rPr>
                <w:bCs/>
                <w:sz w:val="22"/>
                <w:szCs w:val="22"/>
              </w:rPr>
            </w:pPr>
          </w:p>
        </w:tc>
        <w:tc>
          <w:tcPr>
            <w:tcW w:w="3133" w:type="dxa"/>
            <w:vAlign w:val="center"/>
          </w:tcPr>
          <w:p w:rsidR="00517327" w:rsidRPr="00BE45DE" w:rsidRDefault="00517327" w:rsidP="001354A6">
            <w:pPr>
              <w:autoSpaceDE w:val="0"/>
              <w:autoSpaceDN w:val="0"/>
              <w:adjustRightInd w:val="0"/>
              <w:jc w:val="center"/>
              <w:rPr>
                <w:bCs/>
                <w:sz w:val="22"/>
                <w:szCs w:val="22"/>
              </w:rPr>
            </w:pPr>
          </w:p>
        </w:tc>
      </w:tr>
      <w:tr w:rsidR="006B55F4" w:rsidRPr="00BE45DE" w:rsidTr="006B55F4">
        <w:trPr>
          <w:trHeight w:val="205"/>
        </w:trPr>
        <w:tc>
          <w:tcPr>
            <w:tcW w:w="6573" w:type="dxa"/>
            <w:gridSpan w:val="6"/>
            <w:vAlign w:val="center"/>
          </w:tcPr>
          <w:p w:rsidR="006B55F4" w:rsidRPr="00BE45DE" w:rsidRDefault="006B55F4" w:rsidP="006B55F4">
            <w:pPr>
              <w:autoSpaceDE w:val="0"/>
              <w:autoSpaceDN w:val="0"/>
              <w:adjustRightInd w:val="0"/>
              <w:jc w:val="right"/>
              <w:rPr>
                <w:b/>
                <w:bCs/>
                <w:sz w:val="22"/>
                <w:szCs w:val="22"/>
              </w:rPr>
            </w:pPr>
            <w:r w:rsidRPr="00BE45DE">
              <w:rPr>
                <w:b/>
                <w:bCs/>
                <w:sz w:val="22"/>
                <w:szCs w:val="22"/>
              </w:rPr>
              <w:t>Итого:</w:t>
            </w:r>
          </w:p>
        </w:tc>
        <w:tc>
          <w:tcPr>
            <w:tcW w:w="3133" w:type="dxa"/>
            <w:vAlign w:val="center"/>
          </w:tcPr>
          <w:p w:rsidR="006B55F4" w:rsidRPr="00BE45DE" w:rsidRDefault="006B55F4" w:rsidP="001354A6">
            <w:pPr>
              <w:autoSpaceDE w:val="0"/>
              <w:autoSpaceDN w:val="0"/>
              <w:adjustRightInd w:val="0"/>
              <w:jc w:val="center"/>
              <w:rPr>
                <w:b/>
                <w:bCs/>
                <w:sz w:val="22"/>
                <w:szCs w:val="22"/>
              </w:rPr>
            </w:pPr>
          </w:p>
        </w:tc>
      </w:tr>
    </w:tbl>
    <w:p w:rsidR="001354A6" w:rsidRPr="00BE45DE" w:rsidRDefault="001354A6" w:rsidP="00982B3B">
      <w:pPr>
        <w:rPr>
          <w:b/>
          <w:bCs/>
          <w:sz w:val="22"/>
          <w:szCs w:val="22"/>
        </w:rPr>
      </w:pPr>
    </w:p>
    <w:p w:rsidR="00A16EE1" w:rsidRPr="00BE45DE" w:rsidRDefault="00A16EE1" w:rsidP="00982B3B">
      <w:pPr>
        <w:rPr>
          <w:b/>
          <w:bCs/>
          <w:sz w:val="22"/>
          <w:szCs w:val="22"/>
        </w:rPr>
      </w:pPr>
    </w:p>
    <w:p w:rsidR="001354A6" w:rsidRPr="00BE45DE" w:rsidRDefault="001354A6" w:rsidP="001354A6">
      <w:pPr>
        <w:ind w:firstLine="720"/>
        <w:jc w:val="center"/>
        <w:rPr>
          <w:b/>
          <w:sz w:val="22"/>
          <w:szCs w:val="22"/>
        </w:rPr>
      </w:pPr>
      <w:r w:rsidRPr="00BE45DE">
        <w:rPr>
          <w:b/>
          <w:sz w:val="22"/>
          <w:szCs w:val="22"/>
        </w:rPr>
        <w:t>ЮРИДИЧЕСКИЕ АДРЕСА, РЕКВИЗИТЫ И ПОДПИСИ СТОРОН.</w:t>
      </w:r>
    </w:p>
    <w:p w:rsidR="001354A6" w:rsidRDefault="001354A6" w:rsidP="001354A6">
      <w:pPr>
        <w:ind w:firstLine="720"/>
        <w:jc w:val="center"/>
        <w:rPr>
          <w:b/>
          <w:sz w:val="22"/>
          <w:szCs w:val="22"/>
        </w:rPr>
      </w:pPr>
    </w:p>
    <w:tbl>
      <w:tblPr>
        <w:tblW w:w="0" w:type="auto"/>
        <w:tblLook w:val="01E0"/>
      </w:tblPr>
      <w:tblGrid>
        <w:gridCol w:w="4856"/>
        <w:gridCol w:w="4715"/>
      </w:tblGrid>
      <w:tr w:rsidR="00955AC2" w:rsidRPr="00BE45DE" w:rsidTr="001928E2">
        <w:tc>
          <w:tcPr>
            <w:tcW w:w="4856" w:type="dxa"/>
            <w:shd w:val="clear" w:color="auto" w:fill="auto"/>
          </w:tcPr>
          <w:p w:rsidR="00955AC2" w:rsidRPr="00BE45DE" w:rsidRDefault="00955AC2" w:rsidP="001928E2">
            <w:pPr>
              <w:jc w:val="center"/>
              <w:rPr>
                <w:b/>
                <w:sz w:val="22"/>
                <w:szCs w:val="22"/>
              </w:rPr>
            </w:pPr>
            <w:r w:rsidRPr="00BE45DE">
              <w:rPr>
                <w:b/>
                <w:sz w:val="22"/>
                <w:szCs w:val="22"/>
              </w:rPr>
              <w:t>ИСПОЛНИТЕЛЬ</w:t>
            </w:r>
          </w:p>
          <w:p w:rsidR="00955AC2" w:rsidRPr="00BE45DE" w:rsidRDefault="00955AC2" w:rsidP="001928E2">
            <w:pPr>
              <w:jc w:val="center"/>
              <w:rPr>
                <w:b/>
                <w:sz w:val="22"/>
                <w:szCs w:val="22"/>
              </w:rPr>
            </w:pPr>
          </w:p>
        </w:tc>
        <w:tc>
          <w:tcPr>
            <w:tcW w:w="4715" w:type="dxa"/>
            <w:shd w:val="clear" w:color="auto" w:fill="auto"/>
          </w:tcPr>
          <w:p w:rsidR="00955AC2" w:rsidRPr="00BE45DE" w:rsidRDefault="00955AC2" w:rsidP="001928E2">
            <w:pPr>
              <w:jc w:val="center"/>
              <w:rPr>
                <w:b/>
                <w:sz w:val="22"/>
                <w:szCs w:val="22"/>
              </w:rPr>
            </w:pPr>
            <w:r w:rsidRPr="00BE45DE">
              <w:rPr>
                <w:b/>
                <w:sz w:val="22"/>
                <w:szCs w:val="22"/>
              </w:rPr>
              <w:t>ЗАКАЗЧИК</w:t>
            </w:r>
          </w:p>
        </w:tc>
      </w:tr>
      <w:tr w:rsidR="00955AC2" w:rsidRPr="00BE45DE" w:rsidTr="001928E2">
        <w:tc>
          <w:tcPr>
            <w:tcW w:w="4856" w:type="dxa"/>
            <w:shd w:val="clear" w:color="auto" w:fill="auto"/>
          </w:tcPr>
          <w:p w:rsidR="00955AC2" w:rsidRPr="00BE45DE" w:rsidRDefault="00955AC2" w:rsidP="001928E2">
            <w:pPr>
              <w:rPr>
                <w:b/>
                <w:sz w:val="22"/>
                <w:szCs w:val="22"/>
              </w:rPr>
            </w:pPr>
            <w:r w:rsidRPr="00BE45DE">
              <w:rPr>
                <w:b/>
                <w:sz w:val="22"/>
                <w:szCs w:val="22"/>
              </w:rPr>
              <w:t>ВСГУТУ</w:t>
            </w:r>
          </w:p>
          <w:p w:rsidR="00955AC2" w:rsidRPr="003F11E8" w:rsidRDefault="00955AC2" w:rsidP="001928E2">
            <w:pPr>
              <w:rPr>
                <w:sz w:val="22"/>
                <w:szCs w:val="22"/>
              </w:rPr>
            </w:pPr>
            <w:r w:rsidRPr="003F11E8">
              <w:rPr>
                <w:sz w:val="22"/>
                <w:szCs w:val="22"/>
              </w:rPr>
              <w:t>Юридический адрес:</w:t>
            </w:r>
          </w:p>
          <w:p w:rsidR="00955AC2" w:rsidRDefault="00955AC2" w:rsidP="001928E2">
            <w:pPr>
              <w:rPr>
                <w:sz w:val="22"/>
                <w:szCs w:val="22"/>
              </w:rPr>
            </w:pPr>
            <w:r w:rsidRPr="00BE45DE">
              <w:rPr>
                <w:sz w:val="22"/>
                <w:szCs w:val="22"/>
              </w:rPr>
              <w:t xml:space="preserve">Российская Федерация,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955AC2" w:rsidRPr="003F11E8" w:rsidRDefault="00955AC2" w:rsidP="001928E2">
            <w:pPr>
              <w:rPr>
                <w:sz w:val="22"/>
                <w:szCs w:val="22"/>
              </w:rPr>
            </w:pPr>
            <w:r w:rsidRPr="003F11E8">
              <w:rPr>
                <w:sz w:val="22"/>
                <w:szCs w:val="22"/>
              </w:rPr>
              <w:t>Почтовый адрес:</w:t>
            </w:r>
          </w:p>
          <w:p w:rsidR="00955AC2" w:rsidRPr="00BE45DE" w:rsidRDefault="00955AC2" w:rsidP="001928E2">
            <w:pPr>
              <w:rPr>
                <w:sz w:val="22"/>
                <w:szCs w:val="22"/>
              </w:rPr>
            </w:pPr>
            <w:r w:rsidRPr="00BE45DE">
              <w:rPr>
                <w:sz w:val="22"/>
                <w:szCs w:val="22"/>
              </w:rPr>
              <w:t xml:space="preserve">670013,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955AC2" w:rsidRPr="00BE45DE" w:rsidRDefault="00955AC2" w:rsidP="001928E2">
            <w:pPr>
              <w:rPr>
                <w:sz w:val="22"/>
                <w:szCs w:val="22"/>
              </w:rPr>
            </w:pPr>
            <w:r w:rsidRPr="00BE45DE">
              <w:rPr>
                <w:sz w:val="22"/>
                <w:szCs w:val="22"/>
              </w:rPr>
              <w:t>ИНН 0323060215, КПП 032301001</w:t>
            </w:r>
          </w:p>
          <w:p w:rsidR="00955AC2" w:rsidRPr="00A94CC9" w:rsidRDefault="00955AC2" w:rsidP="001928E2">
            <w:pPr>
              <w:pStyle w:val="Default"/>
              <w:rPr>
                <w:color w:val="auto"/>
                <w:sz w:val="22"/>
                <w:szCs w:val="22"/>
              </w:rPr>
            </w:pPr>
            <w:proofErr w:type="spellStart"/>
            <w:proofErr w:type="gramStart"/>
            <w:r w:rsidRPr="00A94CC9">
              <w:rPr>
                <w:color w:val="auto"/>
                <w:sz w:val="22"/>
                <w:szCs w:val="22"/>
              </w:rPr>
              <w:t>р</w:t>
            </w:r>
            <w:proofErr w:type="spellEnd"/>
            <w:proofErr w:type="gramEnd"/>
            <w:r w:rsidRPr="00A94CC9">
              <w:rPr>
                <w:color w:val="auto"/>
                <w:sz w:val="22"/>
                <w:szCs w:val="22"/>
              </w:rPr>
              <w:t>/</w:t>
            </w:r>
            <w:proofErr w:type="spellStart"/>
            <w:r w:rsidRPr="00A94CC9">
              <w:rPr>
                <w:color w:val="auto"/>
                <w:sz w:val="22"/>
                <w:szCs w:val="22"/>
              </w:rPr>
              <w:t>сч</w:t>
            </w:r>
            <w:proofErr w:type="spellEnd"/>
            <w:r w:rsidRPr="00A94CC9">
              <w:rPr>
                <w:color w:val="auto"/>
                <w:sz w:val="22"/>
                <w:szCs w:val="22"/>
              </w:rPr>
              <w:t xml:space="preserve"> 40501810150042006001, БИК 048142001, л/</w:t>
            </w:r>
            <w:proofErr w:type="spellStart"/>
            <w:r w:rsidRPr="00A94CC9">
              <w:rPr>
                <w:color w:val="auto"/>
                <w:sz w:val="22"/>
                <w:szCs w:val="22"/>
              </w:rPr>
              <w:t>сч</w:t>
            </w:r>
            <w:proofErr w:type="spellEnd"/>
            <w:r w:rsidRPr="00A94CC9">
              <w:rPr>
                <w:color w:val="auto"/>
                <w:sz w:val="22"/>
                <w:szCs w:val="22"/>
              </w:rPr>
              <w:t xml:space="preserve"> 20026X50440, в УФК по Республике Бурятия </w:t>
            </w:r>
          </w:p>
          <w:p w:rsidR="00955AC2" w:rsidRPr="00A94CC9" w:rsidRDefault="00955AC2" w:rsidP="001928E2">
            <w:pPr>
              <w:pStyle w:val="Default"/>
              <w:rPr>
                <w:color w:val="auto"/>
                <w:sz w:val="22"/>
                <w:szCs w:val="22"/>
              </w:rPr>
            </w:pPr>
            <w:r w:rsidRPr="00A94CC9">
              <w:rPr>
                <w:color w:val="auto"/>
                <w:sz w:val="22"/>
                <w:szCs w:val="22"/>
              </w:rPr>
              <w:t xml:space="preserve">ОКВЭД </w:t>
            </w:r>
            <w:r w:rsidRPr="00A94CC9">
              <w:rPr>
                <w:b/>
                <w:bCs/>
                <w:color w:val="auto"/>
                <w:sz w:val="22"/>
                <w:szCs w:val="22"/>
              </w:rPr>
              <w:t>80.30.1</w:t>
            </w:r>
            <w:r>
              <w:rPr>
                <w:b/>
                <w:bCs/>
                <w:color w:val="auto"/>
                <w:sz w:val="22"/>
                <w:szCs w:val="22"/>
              </w:rPr>
              <w:t>,</w:t>
            </w:r>
            <w:r w:rsidRPr="00A94CC9">
              <w:rPr>
                <w:b/>
                <w:bCs/>
                <w:color w:val="auto"/>
                <w:sz w:val="22"/>
                <w:szCs w:val="22"/>
              </w:rPr>
              <w:t xml:space="preserve"> </w:t>
            </w:r>
            <w:r w:rsidRPr="00A94CC9">
              <w:rPr>
                <w:color w:val="auto"/>
                <w:sz w:val="22"/>
                <w:szCs w:val="22"/>
              </w:rPr>
              <w:t xml:space="preserve">ОКПО </w:t>
            </w:r>
            <w:r w:rsidRPr="00A94CC9">
              <w:rPr>
                <w:b/>
                <w:bCs/>
                <w:color w:val="auto"/>
                <w:sz w:val="22"/>
                <w:szCs w:val="22"/>
              </w:rPr>
              <w:t xml:space="preserve">02069473 </w:t>
            </w:r>
          </w:p>
          <w:p w:rsidR="00955AC2" w:rsidRDefault="00955AC2" w:rsidP="001928E2">
            <w:pPr>
              <w:rPr>
                <w:sz w:val="22"/>
                <w:szCs w:val="22"/>
              </w:rPr>
            </w:pPr>
            <w:r w:rsidRPr="00A94CC9">
              <w:rPr>
                <w:sz w:val="22"/>
                <w:szCs w:val="22"/>
              </w:rPr>
              <w:t>Отделение НБ Республика Бурятия</w:t>
            </w:r>
          </w:p>
          <w:p w:rsidR="00955AC2" w:rsidRDefault="00955AC2" w:rsidP="001928E2">
            <w:pPr>
              <w:rPr>
                <w:sz w:val="22"/>
                <w:szCs w:val="22"/>
              </w:rPr>
            </w:pPr>
            <w:r w:rsidRPr="00BE45DE">
              <w:rPr>
                <w:sz w:val="22"/>
                <w:szCs w:val="22"/>
              </w:rPr>
              <w:t>Тел./факс: (3012) 43-14-15</w:t>
            </w:r>
          </w:p>
          <w:p w:rsidR="00955AC2" w:rsidRPr="00BE45DE" w:rsidRDefault="00955AC2" w:rsidP="001928E2">
            <w:pPr>
              <w:rPr>
                <w:sz w:val="22"/>
                <w:szCs w:val="22"/>
              </w:rPr>
            </w:pPr>
          </w:p>
        </w:tc>
        <w:tc>
          <w:tcPr>
            <w:tcW w:w="4715" w:type="dxa"/>
            <w:shd w:val="clear" w:color="auto" w:fill="auto"/>
          </w:tcPr>
          <w:p w:rsidR="00955AC2" w:rsidRDefault="00955AC2" w:rsidP="001928E2">
            <w:pPr>
              <w:rPr>
                <w:sz w:val="22"/>
                <w:szCs w:val="22"/>
              </w:rPr>
            </w:pPr>
            <w:r w:rsidRPr="00B05ACE">
              <w:rPr>
                <w:b/>
                <w:sz w:val="22"/>
                <w:szCs w:val="22"/>
              </w:rPr>
              <w:t>Ф.И.О.</w:t>
            </w:r>
            <w:r>
              <w:rPr>
                <w:sz w:val="22"/>
                <w:szCs w:val="22"/>
              </w:rPr>
              <w:t xml:space="preserve"> (</w:t>
            </w:r>
            <w:r w:rsidRPr="00B05ACE">
              <w:rPr>
                <w:color w:val="FF0000"/>
                <w:sz w:val="22"/>
                <w:szCs w:val="22"/>
              </w:rPr>
              <w:t>полностью</w:t>
            </w:r>
            <w:r>
              <w:rPr>
                <w:sz w:val="22"/>
                <w:szCs w:val="22"/>
              </w:rPr>
              <w:t>)</w:t>
            </w:r>
          </w:p>
          <w:p w:rsidR="00955AC2" w:rsidRPr="00BE45DE" w:rsidRDefault="00955AC2" w:rsidP="001928E2">
            <w:pPr>
              <w:rPr>
                <w:sz w:val="22"/>
                <w:szCs w:val="22"/>
              </w:rPr>
            </w:pPr>
            <w:r w:rsidRPr="00BE45DE">
              <w:rPr>
                <w:sz w:val="22"/>
                <w:szCs w:val="22"/>
              </w:rPr>
              <w:t>Адрес</w:t>
            </w:r>
          </w:p>
          <w:p w:rsidR="00955AC2" w:rsidRDefault="00955AC2" w:rsidP="001928E2">
            <w:pPr>
              <w:rPr>
                <w:sz w:val="22"/>
                <w:szCs w:val="22"/>
              </w:rPr>
            </w:pPr>
          </w:p>
          <w:p w:rsidR="00955AC2" w:rsidRDefault="00955AC2" w:rsidP="001928E2">
            <w:pPr>
              <w:rPr>
                <w:sz w:val="22"/>
                <w:szCs w:val="22"/>
              </w:rPr>
            </w:pPr>
            <w:r>
              <w:rPr>
                <w:sz w:val="22"/>
                <w:szCs w:val="22"/>
              </w:rPr>
              <w:t xml:space="preserve">Паспорт: </w:t>
            </w:r>
          </w:p>
          <w:p w:rsidR="00955AC2" w:rsidRDefault="00955AC2" w:rsidP="001928E2">
            <w:pPr>
              <w:rPr>
                <w:sz w:val="22"/>
                <w:szCs w:val="22"/>
              </w:rPr>
            </w:pPr>
            <w:r>
              <w:rPr>
                <w:sz w:val="22"/>
                <w:szCs w:val="22"/>
              </w:rPr>
              <w:t>Серия             №</w:t>
            </w:r>
          </w:p>
          <w:p w:rsidR="00955AC2" w:rsidRDefault="00955AC2" w:rsidP="001928E2">
            <w:pPr>
              <w:rPr>
                <w:sz w:val="22"/>
                <w:szCs w:val="22"/>
              </w:rPr>
            </w:pPr>
            <w:proofErr w:type="gramStart"/>
            <w:r>
              <w:rPr>
                <w:sz w:val="22"/>
                <w:szCs w:val="22"/>
              </w:rPr>
              <w:t>Выдан</w:t>
            </w:r>
            <w:proofErr w:type="gramEnd"/>
            <w:r>
              <w:rPr>
                <w:sz w:val="22"/>
                <w:szCs w:val="22"/>
              </w:rPr>
              <w:t xml:space="preserve">          кем   и    когда  </w:t>
            </w:r>
          </w:p>
          <w:p w:rsidR="00955AC2" w:rsidRDefault="00955AC2" w:rsidP="001928E2">
            <w:pPr>
              <w:rPr>
                <w:sz w:val="22"/>
                <w:szCs w:val="22"/>
              </w:rPr>
            </w:pPr>
          </w:p>
          <w:p w:rsidR="00955AC2" w:rsidRDefault="00955AC2" w:rsidP="001928E2">
            <w:pPr>
              <w:rPr>
                <w:sz w:val="22"/>
                <w:szCs w:val="22"/>
              </w:rPr>
            </w:pPr>
            <w:r>
              <w:rPr>
                <w:sz w:val="22"/>
                <w:szCs w:val="22"/>
              </w:rPr>
              <w:t>Код подразделения</w:t>
            </w:r>
          </w:p>
          <w:p w:rsidR="00955AC2" w:rsidRDefault="00955AC2" w:rsidP="001928E2">
            <w:pPr>
              <w:rPr>
                <w:sz w:val="22"/>
                <w:szCs w:val="22"/>
              </w:rPr>
            </w:pPr>
            <w:r>
              <w:rPr>
                <w:sz w:val="22"/>
                <w:szCs w:val="22"/>
              </w:rPr>
              <w:t xml:space="preserve"> </w:t>
            </w:r>
          </w:p>
          <w:p w:rsidR="00955AC2" w:rsidRPr="00BE45DE" w:rsidRDefault="00955AC2" w:rsidP="001928E2">
            <w:pPr>
              <w:rPr>
                <w:sz w:val="22"/>
                <w:szCs w:val="22"/>
              </w:rPr>
            </w:pPr>
            <w:r w:rsidRPr="00BE45DE">
              <w:rPr>
                <w:sz w:val="22"/>
                <w:szCs w:val="22"/>
              </w:rPr>
              <w:t>Телефон:</w:t>
            </w:r>
          </w:p>
          <w:p w:rsidR="00955AC2" w:rsidRPr="00BE45DE" w:rsidRDefault="00955AC2" w:rsidP="001928E2">
            <w:pPr>
              <w:rPr>
                <w:sz w:val="22"/>
                <w:szCs w:val="22"/>
              </w:rPr>
            </w:pPr>
            <w:r w:rsidRPr="00BE45DE">
              <w:rPr>
                <w:sz w:val="22"/>
                <w:szCs w:val="22"/>
              </w:rPr>
              <w:t>Адрес электронной почты:</w:t>
            </w:r>
          </w:p>
        </w:tc>
      </w:tr>
      <w:tr w:rsidR="00955AC2" w:rsidRPr="00BE45DE" w:rsidTr="001928E2">
        <w:tc>
          <w:tcPr>
            <w:tcW w:w="4856" w:type="dxa"/>
            <w:shd w:val="clear" w:color="auto" w:fill="auto"/>
          </w:tcPr>
          <w:p w:rsidR="00955AC2" w:rsidRPr="00BE45DE" w:rsidRDefault="00955AC2" w:rsidP="001928E2">
            <w:pPr>
              <w:rPr>
                <w:sz w:val="22"/>
                <w:szCs w:val="22"/>
              </w:rPr>
            </w:pPr>
          </w:p>
          <w:p w:rsidR="00955AC2" w:rsidRPr="00BE45DE" w:rsidRDefault="00955AC2" w:rsidP="001928E2">
            <w:pPr>
              <w:rPr>
                <w:sz w:val="22"/>
                <w:szCs w:val="22"/>
              </w:rPr>
            </w:pPr>
            <w:r w:rsidRPr="00BE45DE">
              <w:rPr>
                <w:sz w:val="22"/>
                <w:szCs w:val="22"/>
              </w:rPr>
              <w:t xml:space="preserve">От  «ВСГУТУ» </w:t>
            </w:r>
          </w:p>
          <w:p w:rsidR="00955AC2" w:rsidRDefault="00955AC2" w:rsidP="001928E2">
            <w:pPr>
              <w:rPr>
                <w:sz w:val="22"/>
                <w:szCs w:val="22"/>
              </w:rPr>
            </w:pPr>
          </w:p>
          <w:p w:rsidR="00955AC2" w:rsidRDefault="00955AC2" w:rsidP="001928E2">
            <w:pPr>
              <w:rPr>
                <w:sz w:val="22"/>
                <w:szCs w:val="22"/>
              </w:rPr>
            </w:pPr>
            <w:r w:rsidRPr="00BE45DE">
              <w:rPr>
                <w:sz w:val="22"/>
                <w:szCs w:val="22"/>
              </w:rPr>
              <w:t>_____________________ /Ф.И.О./</w:t>
            </w:r>
          </w:p>
          <w:p w:rsidR="00955AC2" w:rsidRDefault="00955AC2" w:rsidP="001928E2">
            <w:pPr>
              <w:rPr>
                <w:sz w:val="22"/>
                <w:szCs w:val="22"/>
              </w:rPr>
            </w:pPr>
          </w:p>
          <w:p w:rsidR="00955AC2" w:rsidRPr="00BE45DE" w:rsidRDefault="00955AC2" w:rsidP="001928E2">
            <w:pPr>
              <w:rPr>
                <w:sz w:val="22"/>
                <w:szCs w:val="22"/>
              </w:rPr>
            </w:pPr>
            <w:r>
              <w:rPr>
                <w:sz w:val="22"/>
                <w:szCs w:val="22"/>
              </w:rPr>
              <w:t>МП</w:t>
            </w:r>
          </w:p>
        </w:tc>
        <w:tc>
          <w:tcPr>
            <w:tcW w:w="4715" w:type="dxa"/>
            <w:shd w:val="clear" w:color="auto" w:fill="auto"/>
          </w:tcPr>
          <w:p w:rsidR="00955AC2" w:rsidRDefault="00955AC2" w:rsidP="001928E2">
            <w:pPr>
              <w:rPr>
                <w:sz w:val="22"/>
                <w:szCs w:val="22"/>
              </w:rPr>
            </w:pPr>
          </w:p>
          <w:p w:rsidR="00955AC2" w:rsidRPr="00BE45DE" w:rsidRDefault="00955AC2" w:rsidP="001928E2">
            <w:pPr>
              <w:rPr>
                <w:sz w:val="22"/>
                <w:szCs w:val="22"/>
              </w:rPr>
            </w:pPr>
          </w:p>
          <w:p w:rsidR="00955AC2" w:rsidRPr="00BE45DE" w:rsidRDefault="00955AC2" w:rsidP="001928E2">
            <w:pPr>
              <w:rPr>
                <w:sz w:val="22"/>
                <w:szCs w:val="22"/>
              </w:rPr>
            </w:pPr>
          </w:p>
          <w:p w:rsidR="00955AC2" w:rsidRPr="00BE45DE" w:rsidRDefault="00955AC2" w:rsidP="001928E2">
            <w:pPr>
              <w:rPr>
                <w:sz w:val="22"/>
                <w:szCs w:val="22"/>
              </w:rPr>
            </w:pPr>
            <w:r>
              <w:rPr>
                <w:sz w:val="22"/>
                <w:szCs w:val="22"/>
              </w:rPr>
              <w:t xml:space="preserve"> __________________</w:t>
            </w:r>
            <w:r w:rsidRPr="00BE45DE">
              <w:rPr>
                <w:sz w:val="22"/>
                <w:szCs w:val="22"/>
              </w:rPr>
              <w:t>__ / Ф.И.О./</w:t>
            </w:r>
          </w:p>
        </w:tc>
      </w:tr>
    </w:tbl>
    <w:p w:rsidR="00955AC2" w:rsidRDefault="00955AC2" w:rsidP="001354A6">
      <w:pPr>
        <w:ind w:firstLine="720"/>
        <w:jc w:val="center"/>
        <w:rPr>
          <w:b/>
          <w:sz w:val="22"/>
          <w:szCs w:val="22"/>
        </w:rPr>
      </w:pPr>
    </w:p>
    <w:p w:rsidR="00955AC2" w:rsidRPr="00BE45DE" w:rsidRDefault="00955AC2" w:rsidP="001354A6">
      <w:pPr>
        <w:ind w:firstLine="720"/>
        <w:jc w:val="center"/>
        <w:rPr>
          <w:b/>
          <w:sz w:val="22"/>
          <w:szCs w:val="22"/>
        </w:rPr>
      </w:pPr>
    </w:p>
    <w:p w:rsidR="001354A6" w:rsidRDefault="001354A6"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Default="00ED749C" w:rsidP="000D70EF"/>
    <w:p w:rsidR="00ED749C" w:rsidRPr="00414D7D" w:rsidRDefault="00ED749C" w:rsidP="00ED749C">
      <w:pPr>
        <w:jc w:val="center"/>
        <w:rPr>
          <w:b/>
          <w:sz w:val="22"/>
          <w:szCs w:val="22"/>
        </w:rPr>
      </w:pPr>
      <w:r w:rsidRPr="00414D7D">
        <w:rPr>
          <w:b/>
          <w:sz w:val="22"/>
          <w:szCs w:val="22"/>
        </w:rPr>
        <w:lastRenderedPageBreak/>
        <w:t>АКТ</w:t>
      </w:r>
    </w:p>
    <w:p w:rsidR="00ED749C" w:rsidRPr="00E87B21" w:rsidRDefault="00ED749C" w:rsidP="00ED749C">
      <w:pPr>
        <w:jc w:val="center"/>
        <w:rPr>
          <w:sz w:val="22"/>
          <w:szCs w:val="22"/>
        </w:rPr>
      </w:pPr>
      <w:r>
        <w:rPr>
          <w:b/>
          <w:sz w:val="22"/>
          <w:szCs w:val="22"/>
        </w:rPr>
        <w:t>об оказании услуги</w:t>
      </w:r>
      <w:r w:rsidRPr="00414D7D">
        <w:rPr>
          <w:b/>
          <w:sz w:val="22"/>
          <w:szCs w:val="22"/>
        </w:rPr>
        <w:t xml:space="preserve"> </w:t>
      </w:r>
    </w:p>
    <w:p w:rsidR="00ED749C" w:rsidRPr="00E87B21" w:rsidRDefault="00ED749C" w:rsidP="00ED749C">
      <w:pPr>
        <w:jc w:val="center"/>
        <w:rPr>
          <w:sz w:val="22"/>
          <w:szCs w:val="22"/>
        </w:rPr>
      </w:pPr>
      <w:r w:rsidRPr="00E87B21">
        <w:rPr>
          <w:sz w:val="22"/>
          <w:szCs w:val="22"/>
        </w:rPr>
        <w:t xml:space="preserve">по договору </w:t>
      </w:r>
      <w:r>
        <w:rPr>
          <w:sz w:val="22"/>
          <w:szCs w:val="22"/>
        </w:rPr>
        <w:t xml:space="preserve">№ _________ </w:t>
      </w:r>
      <w:r w:rsidRPr="00E87B21">
        <w:rPr>
          <w:sz w:val="22"/>
          <w:szCs w:val="22"/>
        </w:rPr>
        <w:t>от «</w:t>
      </w:r>
      <w:r>
        <w:rPr>
          <w:sz w:val="22"/>
          <w:szCs w:val="22"/>
        </w:rPr>
        <w:t>_____</w:t>
      </w:r>
      <w:r w:rsidRPr="00E87B21">
        <w:rPr>
          <w:sz w:val="22"/>
          <w:szCs w:val="22"/>
        </w:rPr>
        <w:t xml:space="preserve">» </w:t>
      </w:r>
      <w:r>
        <w:rPr>
          <w:sz w:val="22"/>
          <w:szCs w:val="22"/>
        </w:rPr>
        <w:t xml:space="preserve">___________ 2019 </w:t>
      </w:r>
      <w:r w:rsidRPr="00E87B21">
        <w:rPr>
          <w:sz w:val="22"/>
          <w:szCs w:val="22"/>
        </w:rPr>
        <w:t>г.</w:t>
      </w:r>
    </w:p>
    <w:p w:rsidR="00ED749C" w:rsidRPr="00E87B21" w:rsidRDefault="00ED749C" w:rsidP="00ED749C">
      <w:pPr>
        <w:jc w:val="center"/>
        <w:rPr>
          <w:sz w:val="22"/>
          <w:szCs w:val="22"/>
        </w:rPr>
      </w:pPr>
    </w:p>
    <w:p w:rsidR="00ED749C" w:rsidRPr="00E87B21" w:rsidRDefault="00ED749C" w:rsidP="00ED749C">
      <w:pPr>
        <w:jc w:val="center"/>
        <w:rPr>
          <w:sz w:val="22"/>
          <w:szCs w:val="22"/>
        </w:rPr>
      </w:pPr>
      <w:r w:rsidRPr="00E87B21">
        <w:rPr>
          <w:sz w:val="22"/>
          <w:szCs w:val="22"/>
        </w:rPr>
        <w:t>г. Улан-Удэ</w:t>
      </w:r>
      <w:r w:rsidRPr="00E87B21">
        <w:rPr>
          <w:sz w:val="22"/>
          <w:szCs w:val="22"/>
        </w:rPr>
        <w:tab/>
      </w:r>
      <w:r w:rsidRPr="00E87B21">
        <w:rPr>
          <w:sz w:val="22"/>
          <w:szCs w:val="22"/>
        </w:rPr>
        <w:tab/>
      </w:r>
      <w:r w:rsidRPr="00E87B21">
        <w:rPr>
          <w:sz w:val="22"/>
          <w:szCs w:val="22"/>
        </w:rPr>
        <w:tab/>
      </w:r>
      <w:r w:rsidRPr="00E87B21">
        <w:rPr>
          <w:sz w:val="22"/>
          <w:szCs w:val="22"/>
        </w:rPr>
        <w:tab/>
      </w:r>
      <w:r w:rsidRPr="00E87B21">
        <w:rPr>
          <w:sz w:val="22"/>
          <w:szCs w:val="22"/>
        </w:rPr>
        <w:tab/>
      </w:r>
      <w:r w:rsidRPr="00E87B21">
        <w:rPr>
          <w:sz w:val="22"/>
          <w:szCs w:val="22"/>
        </w:rPr>
        <w:tab/>
        <w:t xml:space="preserve"> «</w:t>
      </w:r>
      <w:r>
        <w:rPr>
          <w:sz w:val="22"/>
          <w:szCs w:val="22"/>
        </w:rPr>
        <w:t>______</w:t>
      </w:r>
      <w:r w:rsidRPr="00E87B21">
        <w:rPr>
          <w:sz w:val="22"/>
          <w:szCs w:val="22"/>
        </w:rPr>
        <w:t xml:space="preserve">» </w:t>
      </w:r>
      <w:r>
        <w:rPr>
          <w:sz w:val="22"/>
          <w:szCs w:val="22"/>
        </w:rPr>
        <w:t xml:space="preserve">___________________ </w:t>
      </w:r>
      <w:r w:rsidRPr="00E87B21">
        <w:rPr>
          <w:sz w:val="22"/>
          <w:szCs w:val="22"/>
        </w:rPr>
        <w:t>20</w:t>
      </w:r>
      <w:r>
        <w:rPr>
          <w:sz w:val="22"/>
          <w:szCs w:val="22"/>
        </w:rPr>
        <w:t xml:space="preserve">19 </w:t>
      </w:r>
      <w:r w:rsidRPr="00E87B21">
        <w:rPr>
          <w:sz w:val="22"/>
          <w:szCs w:val="22"/>
        </w:rPr>
        <w:t>г.</w:t>
      </w:r>
    </w:p>
    <w:p w:rsidR="00ED749C" w:rsidRPr="00E87B21" w:rsidRDefault="00ED749C" w:rsidP="00ED749C">
      <w:pPr>
        <w:jc w:val="both"/>
        <w:rPr>
          <w:sz w:val="22"/>
          <w:szCs w:val="22"/>
        </w:rPr>
      </w:pPr>
    </w:p>
    <w:p w:rsidR="00ED749C" w:rsidRDefault="00ED749C" w:rsidP="00ED749C">
      <w:pPr>
        <w:ind w:firstLine="567"/>
        <w:jc w:val="both"/>
        <w:rPr>
          <w:sz w:val="22"/>
          <w:szCs w:val="22"/>
        </w:rPr>
      </w:pPr>
      <w:r w:rsidRPr="00E87B21">
        <w:rPr>
          <w:sz w:val="22"/>
          <w:szCs w:val="22"/>
        </w:rPr>
        <w:tab/>
        <w:t xml:space="preserve">Настоящий акт составлен в том, Заказчик </w:t>
      </w:r>
      <w:r>
        <w:rPr>
          <w:sz w:val="22"/>
          <w:szCs w:val="22"/>
        </w:rPr>
        <w:t xml:space="preserve">-  Ф.И.О. </w:t>
      </w:r>
      <w:r w:rsidRPr="00ED749C">
        <w:rPr>
          <w:color w:val="FF0000"/>
          <w:sz w:val="22"/>
          <w:szCs w:val="22"/>
        </w:rPr>
        <w:t>(полностью)</w:t>
      </w:r>
      <w:r w:rsidRPr="00E87B21">
        <w:rPr>
          <w:sz w:val="22"/>
          <w:szCs w:val="22"/>
        </w:rPr>
        <w:t xml:space="preserve">, принимает произведенные услуги у Исполнителя – </w:t>
      </w:r>
      <w:r>
        <w:rPr>
          <w:sz w:val="22"/>
          <w:szCs w:val="22"/>
        </w:rPr>
        <w:t>Федеральное государственное бюджетное учреждение высшего образования «</w:t>
      </w:r>
      <w:r w:rsidRPr="000B57A8">
        <w:rPr>
          <w:sz w:val="22"/>
          <w:szCs w:val="22"/>
        </w:rPr>
        <w:t>Восточно-Сибирск</w:t>
      </w:r>
      <w:r>
        <w:rPr>
          <w:sz w:val="22"/>
          <w:szCs w:val="22"/>
        </w:rPr>
        <w:t>ий</w:t>
      </w:r>
      <w:r w:rsidRPr="000B57A8">
        <w:rPr>
          <w:sz w:val="22"/>
          <w:szCs w:val="22"/>
        </w:rPr>
        <w:t xml:space="preserve"> государственн</w:t>
      </w:r>
      <w:r>
        <w:rPr>
          <w:sz w:val="22"/>
          <w:szCs w:val="22"/>
        </w:rPr>
        <w:t>ый</w:t>
      </w:r>
      <w:r w:rsidRPr="000B57A8">
        <w:rPr>
          <w:sz w:val="22"/>
          <w:szCs w:val="22"/>
        </w:rPr>
        <w:t xml:space="preserve"> университет технологий и управления</w:t>
      </w:r>
      <w:r>
        <w:rPr>
          <w:sz w:val="22"/>
          <w:szCs w:val="22"/>
        </w:rPr>
        <w:t>»</w:t>
      </w:r>
      <w:r w:rsidRPr="000B57A8">
        <w:rPr>
          <w:sz w:val="22"/>
          <w:szCs w:val="22"/>
        </w:rPr>
        <w:t xml:space="preserve"> (ВСГУТУ)</w:t>
      </w:r>
      <w:r>
        <w:rPr>
          <w:sz w:val="22"/>
          <w:szCs w:val="22"/>
        </w:rPr>
        <w:t xml:space="preserve"> </w:t>
      </w:r>
      <w:r w:rsidRPr="00E87B21">
        <w:rPr>
          <w:sz w:val="22"/>
          <w:szCs w:val="22"/>
        </w:rPr>
        <w:t xml:space="preserve">в лице </w:t>
      </w:r>
      <w:r>
        <w:rPr>
          <w:sz w:val="22"/>
          <w:szCs w:val="22"/>
        </w:rPr>
        <w:t>___________________________, действующего на основании __________________________________,</w:t>
      </w:r>
      <w:r w:rsidRPr="00E87B21">
        <w:rPr>
          <w:sz w:val="22"/>
          <w:szCs w:val="22"/>
        </w:rPr>
        <w:t xml:space="preserve"> по договору </w:t>
      </w:r>
      <w:r>
        <w:rPr>
          <w:sz w:val="22"/>
          <w:szCs w:val="22"/>
        </w:rPr>
        <w:t xml:space="preserve">№ _____ </w:t>
      </w:r>
      <w:r w:rsidRPr="00E87B21">
        <w:rPr>
          <w:sz w:val="22"/>
          <w:szCs w:val="22"/>
        </w:rPr>
        <w:t>от «</w:t>
      </w:r>
      <w:r>
        <w:rPr>
          <w:sz w:val="22"/>
          <w:szCs w:val="22"/>
        </w:rPr>
        <w:t>_____</w:t>
      </w:r>
      <w:r w:rsidRPr="00E87B21">
        <w:rPr>
          <w:sz w:val="22"/>
          <w:szCs w:val="22"/>
        </w:rPr>
        <w:t>»</w:t>
      </w:r>
      <w:r>
        <w:rPr>
          <w:sz w:val="22"/>
          <w:szCs w:val="22"/>
        </w:rPr>
        <w:t xml:space="preserve"> _______________ 2019 </w:t>
      </w:r>
      <w:r w:rsidRPr="00E87B21">
        <w:rPr>
          <w:sz w:val="22"/>
          <w:szCs w:val="22"/>
        </w:rPr>
        <w:t xml:space="preserve">г. </w:t>
      </w:r>
    </w:p>
    <w:p w:rsidR="00ED749C" w:rsidRDefault="00ED749C" w:rsidP="00ED749C">
      <w:pPr>
        <w:ind w:firstLine="567"/>
        <w:jc w:val="both"/>
        <w:rPr>
          <w:i/>
          <w:sz w:val="22"/>
          <w:szCs w:val="22"/>
        </w:rPr>
      </w:pPr>
      <w:r w:rsidRPr="00E87B21">
        <w:rPr>
          <w:sz w:val="22"/>
          <w:szCs w:val="22"/>
        </w:rPr>
        <w:t>Исполнителем был</w:t>
      </w:r>
      <w:r w:rsidR="00D216BF">
        <w:rPr>
          <w:sz w:val="22"/>
          <w:szCs w:val="22"/>
        </w:rPr>
        <w:t>и</w:t>
      </w:r>
      <w:r w:rsidRPr="00E87B21">
        <w:rPr>
          <w:sz w:val="22"/>
          <w:szCs w:val="22"/>
        </w:rPr>
        <w:t xml:space="preserve"> оказан</w:t>
      </w:r>
      <w:r w:rsidR="00D216BF">
        <w:rPr>
          <w:sz w:val="22"/>
          <w:szCs w:val="22"/>
        </w:rPr>
        <w:t>ы</w:t>
      </w:r>
      <w:r w:rsidRPr="00811AC8">
        <w:rPr>
          <w:sz w:val="22"/>
          <w:szCs w:val="22"/>
        </w:rPr>
        <w:t xml:space="preserve"> услуги: </w:t>
      </w:r>
      <w:r>
        <w:rPr>
          <w:i/>
          <w:sz w:val="22"/>
          <w:szCs w:val="22"/>
        </w:rPr>
        <w:t>____________________________________________</w:t>
      </w:r>
    </w:p>
    <w:p w:rsidR="00ED749C" w:rsidRPr="007F0220" w:rsidRDefault="00ED749C" w:rsidP="00ED749C">
      <w:pPr>
        <w:jc w:val="both"/>
        <w:rPr>
          <w:sz w:val="22"/>
          <w:szCs w:val="22"/>
        </w:rPr>
      </w:pPr>
      <w:r>
        <w:rPr>
          <w:i/>
          <w:sz w:val="22"/>
          <w:szCs w:val="22"/>
        </w:rPr>
        <w:t>_______________________________________________________________________________</w:t>
      </w:r>
    </w:p>
    <w:p w:rsidR="00ED749C" w:rsidRPr="00DE5B03" w:rsidRDefault="00ED749C" w:rsidP="00ED749C">
      <w:pPr>
        <w:ind w:firstLine="567"/>
        <w:jc w:val="both"/>
        <w:rPr>
          <w:sz w:val="22"/>
          <w:szCs w:val="22"/>
          <w:u w:val="single"/>
        </w:rPr>
      </w:pPr>
      <w:r>
        <w:rPr>
          <w:sz w:val="22"/>
          <w:szCs w:val="22"/>
        </w:rPr>
        <w:t xml:space="preserve">Общая сумма оказанных услуг (с учетом всех расходов, включая налоги) </w:t>
      </w:r>
      <w:r w:rsidRPr="00E87B21">
        <w:rPr>
          <w:sz w:val="22"/>
          <w:szCs w:val="22"/>
        </w:rPr>
        <w:t>составляет</w:t>
      </w:r>
      <w:proofErr w:type="gramStart"/>
      <w:r>
        <w:rPr>
          <w:sz w:val="22"/>
          <w:szCs w:val="22"/>
        </w:rPr>
        <w:t xml:space="preserve"> ___</w:t>
      </w:r>
      <w:r w:rsidR="00585C64">
        <w:rPr>
          <w:sz w:val="22"/>
          <w:szCs w:val="22"/>
        </w:rPr>
        <w:t>__</w:t>
      </w:r>
      <w:r>
        <w:rPr>
          <w:sz w:val="22"/>
          <w:szCs w:val="22"/>
        </w:rPr>
        <w:t>________</w:t>
      </w:r>
      <w:r w:rsidRPr="00811AC8">
        <w:rPr>
          <w:sz w:val="22"/>
          <w:szCs w:val="22"/>
        </w:rPr>
        <w:t xml:space="preserve"> (</w:t>
      </w:r>
      <w:r>
        <w:rPr>
          <w:sz w:val="22"/>
          <w:szCs w:val="22"/>
        </w:rPr>
        <w:t>_______________________________________________</w:t>
      </w:r>
      <w:r w:rsidRPr="00811AC8">
        <w:rPr>
          <w:sz w:val="22"/>
          <w:szCs w:val="22"/>
        </w:rPr>
        <w:t xml:space="preserve">) </w:t>
      </w:r>
      <w:proofErr w:type="gramEnd"/>
      <w:r w:rsidRPr="00811AC8">
        <w:rPr>
          <w:sz w:val="22"/>
          <w:szCs w:val="22"/>
        </w:rPr>
        <w:t>рублей</w:t>
      </w:r>
      <w:r>
        <w:rPr>
          <w:sz w:val="22"/>
          <w:szCs w:val="22"/>
        </w:rPr>
        <w:t xml:space="preserve"> </w:t>
      </w:r>
      <w:proofErr w:type="spellStart"/>
      <w:r>
        <w:rPr>
          <w:sz w:val="22"/>
          <w:szCs w:val="22"/>
        </w:rPr>
        <w:t>____копеек</w:t>
      </w:r>
      <w:proofErr w:type="spellEnd"/>
      <w:r w:rsidRPr="00811AC8">
        <w:rPr>
          <w:sz w:val="22"/>
          <w:szCs w:val="22"/>
        </w:rPr>
        <w:t>.</w:t>
      </w:r>
      <w:r>
        <w:rPr>
          <w:sz w:val="22"/>
          <w:szCs w:val="22"/>
          <w:u w:val="single"/>
        </w:rPr>
        <w:t xml:space="preserve">  </w:t>
      </w:r>
    </w:p>
    <w:p w:rsidR="00ED749C" w:rsidRDefault="00ED749C" w:rsidP="00ED749C">
      <w:pPr>
        <w:ind w:firstLine="567"/>
        <w:jc w:val="both"/>
        <w:rPr>
          <w:sz w:val="22"/>
          <w:szCs w:val="22"/>
        </w:rPr>
      </w:pPr>
      <w:r w:rsidRPr="00E87B21">
        <w:rPr>
          <w:sz w:val="22"/>
          <w:szCs w:val="22"/>
        </w:rPr>
        <w:t>Качество услуг устраивает Заказчика и претензий к Исполнителю он не имеет.</w:t>
      </w:r>
    </w:p>
    <w:p w:rsidR="00ED749C" w:rsidRPr="00E87B21" w:rsidRDefault="00ED749C" w:rsidP="00ED749C">
      <w:pPr>
        <w:ind w:firstLine="567"/>
        <w:jc w:val="both"/>
        <w:rPr>
          <w:sz w:val="22"/>
          <w:szCs w:val="22"/>
        </w:rPr>
      </w:pPr>
    </w:p>
    <w:tbl>
      <w:tblPr>
        <w:tblW w:w="0" w:type="auto"/>
        <w:tblLook w:val="01E0"/>
      </w:tblPr>
      <w:tblGrid>
        <w:gridCol w:w="4856"/>
        <w:gridCol w:w="4715"/>
      </w:tblGrid>
      <w:tr w:rsidR="00ED749C" w:rsidRPr="00BE45DE" w:rsidTr="001928E2">
        <w:tc>
          <w:tcPr>
            <w:tcW w:w="4856" w:type="dxa"/>
            <w:shd w:val="clear" w:color="auto" w:fill="auto"/>
          </w:tcPr>
          <w:p w:rsidR="00ED749C" w:rsidRPr="00BE45DE" w:rsidRDefault="00ED749C" w:rsidP="001928E2">
            <w:pPr>
              <w:jc w:val="center"/>
              <w:rPr>
                <w:b/>
                <w:sz w:val="22"/>
                <w:szCs w:val="22"/>
              </w:rPr>
            </w:pPr>
            <w:r w:rsidRPr="00BE45DE">
              <w:rPr>
                <w:b/>
                <w:sz w:val="22"/>
                <w:szCs w:val="22"/>
              </w:rPr>
              <w:t>ИСПОЛНИТЕЛЬ</w:t>
            </w:r>
          </w:p>
          <w:p w:rsidR="00ED749C" w:rsidRPr="00BE45DE" w:rsidRDefault="00ED749C" w:rsidP="001928E2">
            <w:pPr>
              <w:jc w:val="center"/>
              <w:rPr>
                <w:b/>
                <w:sz w:val="22"/>
                <w:szCs w:val="22"/>
              </w:rPr>
            </w:pPr>
          </w:p>
        </w:tc>
        <w:tc>
          <w:tcPr>
            <w:tcW w:w="4715" w:type="dxa"/>
            <w:shd w:val="clear" w:color="auto" w:fill="auto"/>
          </w:tcPr>
          <w:p w:rsidR="00ED749C" w:rsidRPr="00BE45DE" w:rsidRDefault="00ED749C" w:rsidP="001928E2">
            <w:pPr>
              <w:jc w:val="center"/>
              <w:rPr>
                <w:b/>
                <w:sz w:val="22"/>
                <w:szCs w:val="22"/>
              </w:rPr>
            </w:pPr>
            <w:r w:rsidRPr="00BE45DE">
              <w:rPr>
                <w:b/>
                <w:sz w:val="22"/>
                <w:szCs w:val="22"/>
              </w:rPr>
              <w:t>ЗАКАЗЧИК</w:t>
            </w:r>
          </w:p>
        </w:tc>
      </w:tr>
      <w:tr w:rsidR="00ED749C" w:rsidRPr="00BE45DE" w:rsidTr="001928E2">
        <w:tc>
          <w:tcPr>
            <w:tcW w:w="4856" w:type="dxa"/>
            <w:shd w:val="clear" w:color="auto" w:fill="auto"/>
          </w:tcPr>
          <w:p w:rsidR="00ED749C" w:rsidRPr="00BE45DE" w:rsidRDefault="00ED749C" w:rsidP="001928E2">
            <w:pPr>
              <w:rPr>
                <w:b/>
                <w:sz w:val="22"/>
                <w:szCs w:val="22"/>
              </w:rPr>
            </w:pPr>
            <w:r w:rsidRPr="00BE45DE">
              <w:rPr>
                <w:b/>
                <w:sz w:val="22"/>
                <w:szCs w:val="22"/>
              </w:rPr>
              <w:t>ВСГУТУ</w:t>
            </w:r>
          </w:p>
          <w:p w:rsidR="00ED749C" w:rsidRPr="003F11E8" w:rsidRDefault="00ED749C" w:rsidP="001928E2">
            <w:pPr>
              <w:rPr>
                <w:sz w:val="22"/>
                <w:szCs w:val="22"/>
              </w:rPr>
            </w:pPr>
            <w:r w:rsidRPr="003F11E8">
              <w:rPr>
                <w:sz w:val="22"/>
                <w:szCs w:val="22"/>
              </w:rPr>
              <w:t>Юридический адрес:</w:t>
            </w:r>
          </w:p>
          <w:p w:rsidR="00ED749C" w:rsidRDefault="00ED749C" w:rsidP="001928E2">
            <w:pPr>
              <w:rPr>
                <w:sz w:val="22"/>
                <w:szCs w:val="22"/>
              </w:rPr>
            </w:pPr>
            <w:r w:rsidRPr="00BE45DE">
              <w:rPr>
                <w:sz w:val="22"/>
                <w:szCs w:val="22"/>
              </w:rPr>
              <w:t xml:space="preserve">Российская Федерация,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ED749C" w:rsidRPr="003F11E8" w:rsidRDefault="00ED749C" w:rsidP="001928E2">
            <w:pPr>
              <w:rPr>
                <w:sz w:val="22"/>
                <w:szCs w:val="22"/>
              </w:rPr>
            </w:pPr>
            <w:r w:rsidRPr="003F11E8">
              <w:rPr>
                <w:sz w:val="22"/>
                <w:szCs w:val="22"/>
              </w:rPr>
              <w:t>Почтовый адрес:</w:t>
            </w:r>
          </w:p>
          <w:p w:rsidR="00ED749C" w:rsidRPr="00BE45DE" w:rsidRDefault="00ED749C" w:rsidP="001928E2">
            <w:pPr>
              <w:rPr>
                <w:sz w:val="22"/>
                <w:szCs w:val="22"/>
              </w:rPr>
            </w:pPr>
            <w:r w:rsidRPr="00BE45DE">
              <w:rPr>
                <w:sz w:val="22"/>
                <w:szCs w:val="22"/>
              </w:rPr>
              <w:t xml:space="preserve">670013, Республика Бурятия, </w:t>
            </w:r>
            <w:proofErr w:type="gramStart"/>
            <w:r w:rsidRPr="00BE45DE">
              <w:rPr>
                <w:sz w:val="22"/>
                <w:szCs w:val="22"/>
              </w:rPr>
              <w:t>г</w:t>
            </w:r>
            <w:proofErr w:type="gramEnd"/>
            <w:r w:rsidRPr="00BE45DE">
              <w:rPr>
                <w:sz w:val="22"/>
                <w:szCs w:val="22"/>
              </w:rPr>
              <w:t>. Улан-Удэ, ул. Ключевская, д. 40В, строение 1</w:t>
            </w:r>
          </w:p>
          <w:p w:rsidR="00ED749C" w:rsidRPr="00BE45DE" w:rsidRDefault="00ED749C" w:rsidP="001928E2">
            <w:pPr>
              <w:rPr>
                <w:sz w:val="22"/>
                <w:szCs w:val="22"/>
              </w:rPr>
            </w:pPr>
            <w:r w:rsidRPr="00BE45DE">
              <w:rPr>
                <w:sz w:val="22"/>
                <w:szCs w:val="22"/>
              </w:rPr>
              <w:t>ИНН 0323060215, КПП 032301001</w:t>
            </w:r>
          </w:p>
          <w:p w:rsidR="00ED749C" w:rsidRPr="00A94CC9" w:rsidRDefault="00ED749C" w:rsidP="001928E2">
            <w:pPr>
              <w:pStyle w:val="Default"/>
              <w:rPr>
                <w:color w:val="auto"/>
                <w:sz w:val="22"/>
                <w:szCs w:val="22"/>
              </w:rPr>
            </w:pPr>
            <w:proofErr w:type="spellStart"/>
            <w:proofErr w:type="gramStart"/>
            <w:r w:rsidRPr="00A94CC9">
              <w:rPr>
                <w:color w:val="auto"/>
                <w:sz w:val="22"/>
                <w:szCs w:val="22"/>
              </w:rPr>
              <w:t>р</w:t>
            </w:r>
            <w:proofErr w:type="spellEnd"/>
            <w:proofErr w:type="gramEnd"/>
            <w:r w:rsidRPr="00A94CC9">
              <w:rPr>
                <w:color w:val="auto"/>
                <w:sz w:val="22"/>
                <w:szCs w:val="22"/>
              </w:rPr>
              <w:t>/</w:t>
            </w:r>
            <w:proofErr w:type="spellStart"/>
            <w:r w:rsidRPr="00A94CC9">
              <w:rPr>
                <w:color w:val="auto"/>
                <w:sz w:val="22"/>
                <w:szCs w:val="22"/>
              </w:rPr>
              <w:t>сч</w:t>
            </w:r>
            <w:proofErr w:type="spellEnd"/>
            <w:r w:rsidRPr="00A94CC9">
              <w:rPr>
                <w:color w:val="auto"/>
                <w:sz w:val="22"/>
                <w:szCs w:val="22"/>
              </w:rPr>
              <w:t xml:space="preserve"> 40501810150042006001, БИК 048142001, л/</w:t>
            </w:r>
            <w:proofErr w:type="spellStart"/>
            <w:r w:rsidRPr="00A94CC9">
              <w:rPr>
                <w:color w:val="auto"/>
                <w:sz w:val="22"/>
                <w:szCs w:val="22"/>
              </w:rPr>
              <w:t>сч</w:t>
            </w:r>
            <w:proofErr w:type="spellEnd"/>
            <w:r w:rsidRPr="00A94CC9">
              <w:rPr>
                <w:color w:val="auto"/>
                <w:sz w:val="22"/>
                <w:szCs w:val="22"/>
              </w:rPr>
              <w:t xml:space="preserve"> 20026X50440, в УФК по Республике Бурятия </w:t>
            </w:r>
          </w:p>
          <w:p w:rsidR="00ED749C" w:rsidRPr="00A94CC9" w:rsidRDefault="00ED749C" w:rsidP="001928E2">
            <w:pPr>
              <w:pStyle w:val="Default"/>
              <w:rPr>
                <w:color w:val="auto"/>
                <w:sz w:val="22"/>
                <w:szCs w:val="22"/>
              </w:rPr>
            </w:pPr>
            <w:r w:rsidRPr="00A94CC9">
              <w:rPr>
                <w:color w:val="auto"/>
                <w:sz w:val="22"/>
                <w:szCs w:val="22"/>
              </w:rPr>
              <w:t xml:space="preserve">ОКВЭД </w:t>
            </w:r>
            <w:r w:rsidRPr="00A94CC9">
              <w:rPr>
                <w:b/>
                <w:bCs/>
                <w:color w:val="auto"/>
                <w:sz w:val="22"/>
                <w:szCs w:val="22"/>
              </w:rPr>
              <w:t>80.30.1</w:t>
            </w:r>
            <w:r>
              <w:rPr>
                <w:b/>
                <w:bCs/>
                <w:color w:val="auto"/>
                <w:sz w:val="22"/>
                <w:szCs w:val="22"/>
              </w:rPr>
              <w:t>,</w:t>
            </w:r>
            <w:r w:rsidRPr="00A94CC9">
              <w:rPr>
                <w:b/>
                <w:bCs/>
                <w:color w:val="auto"/>
                <w:sz w:val="22"/>
                <w:szCs w:val="22"/>
              </w:rPr>
              <w:t xml:space="preserve"> </w:t>
            </w:r>
            <w:r w:rsidRPr="00A94CC9">
              <w:rPr>
                <w:color w:val="auto"/>
                <w:sz w:val="22"/>
                <w:szCs w:val="22"/>
              </w:rPr>
              <w:t xml:space="preserve">ОКПО </w:t>
            </w:r>
            <w:r w:rsidRPr="00A94CC9">
              <w:rPr>
                <w:b/>
                <w:bCs/>
                <w:color w:val="auto"/>
                <w:sz w:val="22"/>
                <w:szCs w:val="22"/>
              </w:rPr>
              <w:t xml:space="preserve">02069473 </w:t>
            </w:r>
          </w:p>
          <w:p w:rsidR="00ED749C" w:rsidRDefault="00ED749C" w:rsidP="001928E2">
            <w:pPr>
              <w:rPr>
                <w:sz w:val="22"/>
                <w:szCs w:val="22"/>
              </w:rPr>
            </w:pPr>
            <w:r w:rsidRPr="00A94CC9">
              <w:rPr>
                <w:sz w:val="22"/>
                <w:szCs w:val="22"/>
              </w:rPr>
              <w:t>Отделение НБ Республика Бурятия</w:t>
            </w:r>
          </w:p>
          <w:p w:rsidR="00ED749C" w:rsidRDefault="00ED749C" w:rsidP="001928E2">
            <w:pPr>
              <w:rPr>
                <w:sz w:val="22"/>
                <w:szCs w:val="22"/>
              </w:rPr>
            </w:pPr>
            <w:r w:rsidRPr="00BE45DE">
              <w:rPr>
                <w:sz w:val="22"/>
                <w:szCs w:val="22"/>
              </w:rPr>
              <w:t>Тел./факс: (3012) 43-14-15</w:t>
            </w:r>
          </w:p>
          <w:p w:rsidR="00ED749C" w:rsidRPr="00BE45DE" w:rsidRDefault="00ED749C" w:rsidP="001928E2">
            <w:pPr>
              <w:rPr>
                <w:sz w:val="22"/>
                <w:szCs w:val="22"/>
              </w:rPr>
            </w:pPr>
          </w:p>
        </w:tc>
        <w:tc>
          <w:tcPr>
            <w:tcW w:w="4715" w:type="dxa"/>
            <w:shd w:val="clear" w:color="auto" w:fill="auto"/>
          </w:tcPr>
          <w:p w:rsidR="00ED749C" w:rsidRDefault="00ED749C" w:rsidP="001928E2">
            <w:pPr>
              <w:rPr>
                <w:sz w:val="22"/>
                <w:szCs w:val="22"/>
              </w:rPr>
            </w:pPr>
            <w:r w:rsidRPr="00B05ACE">
              <w:rPr>
                <w:b/>
                <w:sz w:val="22"/>
                <w:szCs w:val="22"/>
              </w:rPr>
              <w:t>Ф.И.О.</w:t>
            </w:r>
            <w:r>
              <w:rPr>
                <w:sz w:val="22"/>
                <w:szCs w:val="22"/>
              </w:rPr>
              <w:t xml:space="preserve"> (</w:t>
            </w:r>
            <w:r w:rsidRPr="00B05ACE">
              <w:rPr>
                <w:color w:val="FF0000"/>
                <w:sz w:val="22"/>
                <w:szCs w:val="22"/>
              </w:rPr>
              <w:t>полностью</w:t>
            </w:r>
            <w:r>
              <w:rPr>
                <w:sz w:val="22"/>
                <w:szCs w:val="22"/>
              </w:rPr>
              <w:t>)</w:t>
            </w:r>
          </w:p>
          <w:p w:rsidR="00ED749C" w:rsidRPr="00BE45DE" w:rsidRDefault="00ED749C" w:rsidP="001928E2">
            <w:pPr>
              <w:rPr>
                <w:sz w:val="22"/>
                <w:szCs w:val="22"/>
              </w:rPr>
            </w:pPr>
            <w:r w:rsidRPr="00BE45DE">
              <w:rPr>
                <w:sz w:val="22"/>
                <w:szCs w:val="22"/>
              </w:rPr>
              <w:t>Адрес</w:t>
            </w:r>
          </w:p>
          <w:p w:rsidR="00ED749C" w:rsidRDefault="00ED749C" w:rsidP="001928E2">
            <w:pPr>
              <w:rPr>
                <w:sz w:val="22"/>
                <w:szCs w:val="22"/>
              </w:rPr>
            </w:pPr>
          </w:p>
          <w:p w:rsidR="00ED749C" w:rsidRDefault="00ED749C" w:rsidP="001928E2">
            <w:pPr>
              <w:rPr>
                <w:sz w:val="22"/>
                <w:szCs w:val="22"/>
              </w:rPr>
            </w:pPr>
            <w:r>
              <w:rPr>
                <w:sz w:val="22"/>
                <w:szCs w:val="22"/>
              </w:rPr>
              <w:t xml:space="preserve">Паспорт: </w:t>
            </w:r>
          </w:p>
          <w:p w:rsidR="00ED749C" w:rsidRDefault="00ED749C" w:rsidP="001928E2">
            <w:pPr>
              <w:rPr>
                <w:sz w:val="22"/>
                <w:szCs w:val="22"/>
              </w:rPr>
            </w:pPr>
            <w:r>
              <w:rPr>
                <w:sz w:val="22"/>
                <w:szCs w:val="22"/>
              </w:rPr>
              <w:t>Серия             №</w:t>
            </w:r>
          </w:p>
          <w:p w:rsidR="00ED749C" w:rsidRDefault="00ED749C" w:rsidP="001928E2">
            <w:pPr>
              <w:rPr>
                <w:sz w:val="22"/>
                <w:szCs w:val="22"/>
              </w:rPr>
            </w:pPr>
            <w:proofErr w:type="gramStart"/>
            <w:r>
              <w:rPr>
                <w:sz w:val="22"/>
                <w:szCs w:val="22"/>
              </w:rPr>
              <w:t>Выдан</w:t>
            </w:r>
            <w:proofErr w:type="gramEnd"/>
            <w:r>
              <w:rPr>
                <w:sz w:val="22"/>
                <w:szCs w:val="22"/>
              </w:rPr>
              <w:t xml:space="preserve">          кем   и    когда  </w:t>
            </w:r>
          </w:p>
          <w:p w:rsidR="00ED749C" w:rsidRDefault="00ED749C" w:rsidP="001928E2">
            <w:pPr>
              <w:rPr>
                <w:sz w:val="22"/>
                <w:szCs w:val="22"/>
              </w:rPr>
            </w:pPr>
          </w:p>
          <w:p w:rsidR="00ED749C" w:rsidRDefault="00ED749C" w:rsidP="001928E2">
            <w:pPr>
              <w:rPr>
                <w:sz w:val="22"/>
                <w:szCs w:val="22"/>
              </w:rPr>
            </w:pPr>
            <w:r>
              <w:rPr>
                <w:sz w:val="22"/>
                <w:szCs w:val="22"/>
              </w:rPr>
              <w:t>Код подразделения</w:t>
            </w:r>
          </w:p>
          <w:p w:rsidR="00ED749C" w:rsidRDefault="00ED749C" w:rsidP="001928E2">
            <w:pPr>
              <w:rPr>
                <w:sz w:val="22"/>
                <w:szCs w:val="22"/>
              </w:rPr>
            </w:pPr>
            <w:r>
              <w:rPr>
                <w:sz w:val="22"/>
                <w:szCs w:val="22"/>
              </w:rPr>
              <w:t xml:space="preserve"> </w:t>
            </w:r>
          </w:p>
          <w:p w:rsidR="00ED749C" w:rsidRPr="00BE45DE" w:rsidRDefault="00ED749C" w:rsidP="001928E2">
            <w:pPr>
              <w:rPr>
                <w:sz w:val="22"/>
                <w:szCs w:val="22"/>
              </w:rPr>
            </w:pPr>
            <w:r w:rsidRPr="00BE45DE">
              <w:rPr>
                <w:sz w:val="22"/>
                <w:szCs w:val="22"/>
              </w:rPr>
              <w:t>Телефон:</w:t>
            </w:r>
          </w:p>
          <w:p w:rsidR="00ED749C" w:rsidRPr="00BE45DE" w:rsidRDefault="00ED749C" w:rsidP="001928E2">
            <w:pPr>
              <w:rPr>
                <w:sz w:val="22"/>
                <w:szCs w:val="22"/>
              </w:rPr>
            </w:pPr>
            <w:r w:rsidRPr="00BE45DE">
              <w:rPr>
                <w:sz w:val="22"/>
                <w:szCs w:val="22"/>
              </w:rPr>
              <w:t>Адрес электронной почты:</w:t>
            </w:r>
          </w:p>
        </w:tc>
      </w:tr>
      <w:tr w:rsidR="00ED749C" w:rsidRPr="00BE45DE" w:rsidTr="001928E2">
        <w:tc>
          <w:tcPr>
            <w:tcW w:w="4856" w:type="dxa"/>
            <w:shd w:val="clear" w:color="auto" w:fill="auto"/>
          </w:tcPr>
          <w:p w:rsidR="00ED749C" w:rsidRPr="00BE45DE" w:rsidRDefault="00ED749C" w:rsidP="001928E2">
            <w:pPr>
              <w:rPr>
                <w:sz w:val="22"/>
                <w:szCs w:val="22"/>
              </w:rPr>
            </w:pPr>
          </w:p>
          <w:p w:rsidR="00ED749C" w:rsidRPr="00BE45DE" w:rsidRDefault="00ED749C" w:rsidP="001928E2">
            <w:pPr>
              <w:rPr>
                <w:sz w:val="22"/>
                <w:szCs w:val="22"/>
              </w:rPr>
            </w:pPr>
            <w:r w:rsidRPr="00BE45DE">
              <w:rPr>
                <w:sz w:val="22"/>
                <w:szCs w:val="22"/>
              </w:rPr>
              <w:t xml:space="preserve">От  «ВСГУТУ» </w:t>
            </w:r>
          </w:p>
          <w:p w:rsidR="00ED749C" w:rsidRDefault="00ED749C" w:rsidP="001928E2">
            <w:pPr>
              <w:rPr>
                <w:sz w:val="22"/>
                <w:szCs w:val="22"/>
              </w:rPr>
            </w:pPr>
          </w:p>
          <w:p w:rsidR="00ED749C" w:rsidRDefault="00ED749C" w:rsidP="001928E2">
            <w:pPr>
              <w:rPr>
                <w:sz w:val="22"/>
                <w:szCs w:val="22"/>
              </w:rPr>
            </w:pPr>
            <w:r w:rsidRPr="00BE45DE">
              <w:rPr>
                <w:sz w:val="22"/>
                <w:szCs w:val="22"/>
              </w:rPr>
              <w:t>_____________________ /Ф.И.О./</w:t>
            </w:r>
          </w:p>
          <w:p w:rsidR="00ED749C" w:rsidRDefault="00ED749C" w:rsidP="001928E2">
            <w:pPr>
              <w:rPr>
                <w:sz w:val="22"/>
                <w:szCs w:val="22"/>
              </w:rPr>
            </w:pPr>
          </w:p>
          <w:p w:rsidR="00ED749C" w:rsidRPr="00BE45DE" w:rsidRDefault="00ED749C" w:rsidP="001928E2">
            <w:pPr>
              <w:rPr>
                <w:sz w:val="22"/>
                <w:szCs w:val="22"/>
              </w:rPr>
            </w:pPr>
            <w:r>
              <w:rPr>
                <w:sz w:val="22"/>
                <w:szCs w:val="22"/>
              </w:rPr>
              <w:t>МП</w:t>
            </w:r>
          </w:p>
        </w:tc>
        <w:tc>
          <w:tcPr>
            <w:tcW w:w="4715" w:type="dxa"/>
            <w:shd w:val="clear" w:color="auto" w:fill="auto"/>
          </w:tcPr>
          <w:p w:rsidR="00ED749C" w:rsidRDefault="00ED749C" w:rsidP="001928E2">
            <w:pPr>
              <w:rPr>
                <w:sz w:val="22"/>
                <w:szCs w:val="22"/>
              </w:rPr>
            </w:pPr>
          </w:p>
          <w:p w:rsidR="00ED749C" w:rsidRPr="00BE45DE" w:rsidRDefault="00ED749C" w:rsidP="001928E2">
            <w:pPr>
              <w:rPr>
                <w:sz w:val="22"/>
                <w:szCs w:val="22"/>
              </w:rPr>
            </w:pPr>
          </w:p>
          <w:p w:rsidR="00ED749C" w:rsidRPr="00BE45DE" w:rsidRDefault="00ED749C" w:rsidP="001928E2">
            <w:pPr>
              <w:rPr>
                <w:sz w:val="22"/>
                <w:szCs w:val="22"/>
              </w:rPr>
            </w:pPr>
          </w:p>
          <w:p w:rsidR="00ED749C" w:rsidRPr="00BE45DE" w:rsidRDefault="00ED749C" w:rsidP="001928E2">
            <w:pPr>
              <w:rPr>
                <w:sz w:val="22"/>
                <w:szCs w:val="22"/>
              </w:rPr>
            </w:pPr>
            <w:r>
              <w:rPr>
                <w:sz w:val="22"/>
                <w:szCs w:val="22"/>
              </w:rPr>
              <w:t xml:space="preserve"> __________________</w:t>
            </w:r>
            <w:r w:rsidRPr="00BE45DE">
              <w:rPr>
                <w:sz w:val="22"/>
                <w:szCs w:val="22"/>
              </w:rPr>
              <w:t>__ / Ф.И.О./</w:t>
            </w:r>
          </w:p>
        </w:tc>
      </w:tr>
    </w:tbl>
    <w:p w:rsidR="00ED749C" w:rsidRDefault="00ED749C" w:rsidP="00ED749C"/>
    <w:p w:rsidR="00ED749C" w:rsidRDefault="00ED749C" w:rsidP="00ED749C"/>
    <w:p w:rsidR="00ED749C" w:rsidRDefault="00ED749C" w:rsidP="00ED749C"/>
    <w:p w:rsidR="00ED749C" w:rsidRDefault="00ED749C" w:rsidP="00ED749C"/>
    <w:p w:rsidR="00ED749C" w:rsidRDefault="00ED749C" w:rsidP="000D70EF"/>
    <w:p w:rsidR="00ED749C" w:rsidRDefault="00ED749C" w:rsidP="000D70EF"/>
    <w:sectPr w:rsidR="00ED7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1354A6"/>
    <w:rsid w:val="0000120A"/>
    <w:rsid w:val="0000753A"/>
    <w:rsid w:val="000100A6"/>
    <w:rsid w:val="000105F6"/>
    <w:rsid w:val="000112D2"/>
    <w:rsid w:val="00011AEA"/>
    <w:rsid w:val="0001403F"/>
    <w:rsid w:val="000167CF"/>
    <w:rsid w:val="00025BF4"/>
    <w:rsid w:val="00026252"/>
    <w:rsid w:val="00026E07"/>
    <w:rsid w:val="00034315"/>
    <w:rsid w:val="00035DC2"/>
    <w:rsid w:val="00035F9F"/>
    <w:rsid w:val="0004136F"/>
    <w:rsid w:val="00045EAE"/>
    <w:rsid w:val="00051C47"/>
    <w:rsid w:val="00061959"/>
    <w:rsid w:val="00063FA4"/>
    <w:rsid w:val="00071957"/>
    <w:rsid w:val="00076F25"/>
    <w:rsid w:val="000839E4"/>
    <w:rsid w:val="0008615B"/>
    <w:rsid w:val="00095087"/>
    <w:rsid w:val="00097AC3"/>
    <w:rsid w:val="000A026D"/>
    <w:rsid w:val="000A1232"/>
    <w:rsid w:val="000A344E"/>
    <w:rsid w:val="000B127E"/>
    <w:rsid w:val="000B1920"/>
    <w:rsid w:val="000B520D"/>
    <w:rsid w:val="000C540B"/>
    <w:rsid w:val="000D1C55"/>
    <w:rsid w:val="000D2811"/>
    <w:rsid w:val="000D4AD7"/>
    <w:rsid w:val="000D56D0"/>
    <w:rsid w:val="000D63BA"/>
    <w:rsid w:val="000D70EF"/>
    <w:rsid w:val="000D79D1"/>
    <w:rsid w:val="000E0EE3"/>
    <w:rsid w:val="000E4630"/>
    <w:rsid w:val="000E4D1C"/>
    <w:rsid w:val="000F60D4"/>
    <w:rsid w:val="000F6EE5"/>
    <w:rsid w:val="000F74DB"/>
    <w:rsid w:val="0010377C"/>
    <w:rsid w:val="00104F24"/>
    <w:rsid w:val="00107A90"/>
    <w:rsid w:val="00115E86"/>
    <w:rsid w:val="001216D7"/>
    <w:rsid w:val="00122429"/>
    <w:rsid w:val="001224AF"/>
    <w:rsid w:val="00122A60"/>
    <w:rsid w:val="001231EE"/>
    <w:rsid w:val="001244BB"/>
    <w:rsid w:val="00125D15"/>
    <w:rsid w:val="0012690B"/>
    <w:rsid w:val="001354A6"/>
    <w:rsid w:val="00135B26"/>
    <w:rsid w:val="00135BC1"/>
    <w:rsid w:val="00136A3F"/>
    <w:rsid w:val="00142E7F"/>
    <w:rsid w:val="00145B79"/>
    <w:rsid w:val="001578D1"/>
    <w:rsid w:val="001719F6"/>
    <w:rsid w:val="00173C56"/>
    <w:rsid w:val="00181AF9"/>
    <w:rsid w:val="001820F1"/>
    <w:rsid w:val="00182728"/>
    <w:rsid w:val="001834B4"/>
    <w:rsid w:val="00190D98"/>
    <w:rsid w:val="00191F51"/>
    <w:rsid w:val="001A3511"/>
    <w:rsid w:val="001B2E22"/>
    <w:rsid w:val="001B545E"/>
    <w:rsid w:val="001B7760"/>
    <w:rsid w:val="001C0DC8"/>
    <w:rsid w:val="001C47BD"/>
    <w:rsid w:val="001C6D63"/>
    <w:rsid w:val="001D3CDF"/>
    <w:rsid w:val="001D7BC0"/>
    <w:rsid w:val="001E177C"/>
    <w:rsid w:val="001E3483"/>
    <w:rsid w:val="001E699D"/>
    <w:rsid w:val="001F3FB9"/>
    <w:rsid w:val="00200691"/>
    <w:rsid w:val="00206AB1"/>
    <w:rsid w:val="002078C6"/>
    <w:rsid w:val="00210F27"/>
    <w:rsid w:val="00215A7C"/>
    <w:rsid w:val="00217203"/>
    <w:rsid w:val="00217456"/>
    <w:rsid w:val="002249B1"/>
    <w:rsid w:val="002371AC"/>
    <w:rsid w:val="002372DA"/>
    <w:rsid w:val="0024792F"/>
    <w:rsid w:val="00253039"/>
    <w:rsid w:val="00263129"/>
    <w:rsid w:val="002638E4"/>
    <w:rsid w:val="0026794C"/>
    <w:rsid w:val="00271E75"/>
    <w:rsid w:val="00282D8B"/>
    <w:rsid w:val="002862C9"/>
    <w:rsid w:val="00292DD8"/>
    <w:rsid w:val="00293435"/>
    <w:rsid w:val="00297608"/>
    <w:rsid w:val="002A00BB"/>
    <w:rsid w:val="002A18D6"/>
    <w:rsid w:val="002A295A"/>
    <w:rsid w:val="002A2FDF"/>
    <w:rsid w:val="002A57F0"/>
    <w:rsid w:val="002A6DCE"/>
    <w:rsid w:val="002B4BFF"/>
    <w:rsid w:val="002B6109"/>
    <w:rsid w:val="002B7197"/>
    <w:rsid w:val="002C0D86"/>
    <w:rsid w:val="002C20F6"/>
    <w:rsid w:val="002C44F0"/>
    <w:rsid w:val="002C53F8"/>
    <w:rsid w:val="002D1840"/>
    <w:rsid w:val="002D3728"/>
    <w:rsid w:val="002E0AE5"/>
    <w:rsid w:val="002E18C3"/>
    <w:rsid w:val="002E2C05"/>
    <w:rsid w:val="002E49F7"/>
    <w:rsid w:val="002F0509"/>
    <w:rsid w:val="002F05FA"/>
    <w:rsid w:val="002F1E97"/>
    <w:rsid w:val="002F4DEA"/>
    <w:rsid w:val="0030054C"/>
    <w:rsid w:val="00305796"/>
    <w:rsid w:val="0030608A"/>
    <w:rsid w:val="00310119"/>
    <w:rsid w:val="0031487C"/>
    <w:rsid w:val="003224D1"/>
    <w:rsid w:val="00327228"/>
    <w:rsid w:val="00331FF1"/>
    <w:rsid w:val="00336874"/>
    <w:rsid w:val="00344A9C"/>
    <w:rsid w:val="00354F01"/>
    <w:rsid w:val="00356F63"/>
    <w:rsid w:val="00357995"/>
    <w:rsid w:val="00360C89"/>
    <w:rsid w:val="00363FEE"/>
    <w:rsid w:val="00366134"/>
    <w:rsid w:val="0036682D"/>
    <w:rsid w:val="00372291"/>
    <w:rsid w:val="00376590"/>
    <w:rsid w:val="00381EBD"/>
    <w:rsid w:val="00382DFD"/>
    <w:rsid w:val="00387A53"/>
    <w:rsid w:val="00390A2B"/>
    <w:rsid w:val="00395182"/>
    <w:rsid w:val="003A4AF9"/>
    <w:rsid w:val="003B461B"/>
    <w:rsid w:val="003B4D43"/>
    <w:rsid w:val="003B77E4"/>
    <w:rsid w:val="003C059F"/>
    <w:rsid w:val="003C224B"/>
    <w:rsid w:val="003C284E"/>
    <w:rsid w:val="003C6002"/>
    <w:rsid w:val="003D0319"/>
    <w:rsid w:val="003D2EF9"/>
    <w:rsid w:val="003D6C24"/>
    <w:rsid w:val="003D6C7B"/>
    <w:rsid w:val="003E406B"/>
    <w:rsid w:val="003E5EAF"/>
    <w:rsid w:val="003E7A09"/>
    <w:rsid w:val="003E7E0A"/>
    <w:rsid w:val="003F224B"/>
    <w:rsid w:val="003F2A90"/>
    <w:rsid w:val="003F628F"/>
    <w:rsid w:val="003F6BA3"/>
    <w:rsid w:val="003F70F8"/>
    <w:rsid w:val="00403159"/>
    <w:rsid w:val="004031CC"/>
    <w:rsid w:val="00410FEF"/>
    <w:rsid w:val="00411C15"/>
    <w:rsid w:val="0042036D"/>
    <w:rsid w:val="00427709"/>
    <w:rsid w:val="00431A2F"/>
    <w:rsid w:val="00431C7B"/>
    <w:rsid w:val="0043553C"/>
    <w:rsid w:val="0044025B"/>
    <w:rsid w:val="004404AC"/>
    <w:rsid w:val="0044077F"/>
    <w:rsid w:val="00441AF4"/>
    <w:rsid w:val="004465B2"/>
    <w:rsid w:val="004477ED"/>
    <w:rsid w:val="004545BF"/>
    <w:rsid w:val="004559D5"/>
    <w:rsid w:val="00457289"/>
    <w:rsid w:val="00461D4A"/>
    <w:rsid w:val="004631C0"/>
    <w:rsid w:val="00465505"/>
    <w:rsid w:val="00465C32"/>
    <w:rsid w:val="00467A0C"/>
    <w:rsid w:val="004729B5"/>
    <w:rsid w:val="00473D09"/>
    <w:rsid w:val="00475823"/>
    <w:rsid w:val="00486711"/>
    <w:rsid w:val="004923A4"/>
    <w:rsid w:val="00496568"/>
    <w:rsid w:val="004A3E17"/>
    <w:rsid w:val="004A7020"/>
    <w:rsid w:val="004B1A76"/>
    <w:rsid w:val="004C2447"/>
    <w:rsid w:val="004D2F91"/>
    <w:rsid w:val="004D526B"/>
    <w:rsid w:val="004E02DA"/>
    <w:rsid w:val="004E5217"/>
    <w:rsid w:val="004E569F"/>
    <w:rsid w:val="004E675A"/>
    <w:rsid w:val="004F21F8"/>
    <w:rsid w:val="004F59BC"/>
    <w:rsid w:val="004F7A71"/>
    <w:rsid w:val="00500CBF"/>
    <w:rsid w:val="00501AAC"/>
    <w:rsid w:val="00501AFE"/>
    <w:rsid w:val="0050325E"/>
    <w:rsid w:val="0051065A"/>
    <w:rsid w:val="00512C27"/>
    <w:rsid w:val="00513FCC"/>
    <w:rsid w:val="00514A10"/>
    <w:rsid w:val="005162DF"/>
    <w:rsid w:val="00517327"/>
    <w:rsid w:val="005211E1"/>
    <w:rsid w:val="00524AEE"/>
    <w:rsid w:val="00532561"/>
    <w:rsid w:val="00551726"/>
    <w:rsid w:val="0055646C"/>
    <w:rsid w:val="00561242"/>
    <w:rsid w:val="005623F9"/>
    <w:rsid w:val="00571248"/>
    <w:rsid w:val="0057330C"/>
    <w:rsid w:val="005778A0"/>
    <w:rsid w:val="00581037"/>
    <w:rsid w:val="00581A59"/>
    <w:rsid w:val="00582215"/>
    <w:rsid w:val="005836A6"/>
    <w:rsid w:val="00583924"/>
    <w:rsid w:val="00585C64"/>
    <w:rsid w:val="00586AB4"/>
    <w:rsid w:val="005947C2"/>
    <w:rsid w:val="0059525D"/>
    <w:rsid w:val="0059737C"/>
    <w:rsid w:val="005A1765"/>
    <w:rsid w:val="005A2F07"/>
    <w:rsid w:val="005A7BBB"/>
    <w:rsid w:val="005B0866"/>
    <w:rsid w:val="005B1E6A"/>
    <w:rsid w:val="005B5BC4"/>
    <w:rsid w:val="005B5C7F"/>
    <w:rsid w:val="005C1D5A"/>
    <w:rsid w:val="005C2FFF"/>
    <w:rsid w:val="005C7823"/>
    <w:rsid w:val="005D3E96"/>
    <w:rsid w:val="005D56B7"/>
    <w:rsid w:val="005D638C"/>
    <w:rsid w:val="005D6CFF"/>
    <w:rsid w:val="005D796F"/>
    <w:rsid w:val="005E34BC"/>
    <w:rsid w:val="005E6CB1"/>
    <w:rsid w:val="005E7F8C"/>
    <w:rsid w:val="005F1573"/>
    <w:rsid w:val="005F3599"/>
    <w:rsid w:val="005F642A"/>
    <w:rsid w:val="00602111"/>
    <w:rsid w:val="006036A7"/>
    <w:rsid w:val="00605E28"/>
    <w:rsid w:val="00615707"/>
    <w:rsid w:val="00616F18"/>
    <w:rsid w:val="00616F5F"/>
    <w:rsid w:val="00620881"/>
    <w:rsid w:val="00620B71"/>
    <w:rsid w:val="00621693"/>
    <w:rsid w:val="00621CB9"/>
    <w:rsid w:val="00623AD8"/>
    <w:rsid w:val="00624E15"/>
    <w:rsid w:val="00626DD6"/>
    <w:rsid w:val="006314E0"/>
    <w:rsid w:val="00631C86"/>
    <w:rsid w:val="006342B5"/>
    <w:rsid w:val="006347B7"/>
    <w:rsid w:val="00636787"/>
    <w:rsid w:val="00641A4B"/>
    <w:rsid w:val="006434FF"/>
    <w:rsid w:val="006437E0"/>
    <w:rsid w:val="00654015"/>
    <w:rsid w:val="00654B77"/>
    <w:rsid w:val="00655D3B"/>
    <w:rsid w:val="006608E6"/>
    <w:rsid w:val="00666EF9"/>
    <w:rsid w:val="006717E0"/>
    <w:rsid w:val="00672AF2"/>
    <w:rsid w:val="006740AF"/>
    <w:rsid w:val="00676312"/>
    <w:rsid w:val="0067665F"/>
    <w:rsid w:val="00676A61"/>
    <w:rsid w:val="006774B7"/>
    <w:rsid w:val="006811EC"/>
    <w:rsid w:val="0068505F"/>
    <w:rsid w:val="006868D3"/>
    <w:rsid w:val="006870A4"/>
    <w:rsid w:val="00687870"/>
    <w:rsid w:val="006919BB"/>
    <w:rsid w:val="00691DD6"/>
    <w:rsid w:val="00697FEE"/>
    <w:rsid w:val="006A4A37"/>
    <w:rsid w:val="006A678A"/>
    <w:rsid w:val="006B2474"/>
    <w:rsid w:val="006B55F4"/>
    <w:rsid w:val="006C1CC6"/>
    <w:rsid w:val="006C24E4"/>
    <w:rsid w:val="006C2CCC"/>
    <w:rsid w:val="006C6412"/>
    <w:rsid w:val="006D2C98"/>
    <w:rsid w:val="006D76C5"/>
    <w:rsid w:val="006D7805"/>
    <w:rsid w:val="006E1E6D"/>
    <w:rsid w:val="006E31C0"/>
    <w:rsid w:val="006E3D26"/>
    <w:rsid w:val="006F2980"/>
    <w:rsid w:val="006F78C6"/>
    <w:rsid w:val="00715DBB"/>
    <w:rsid w:val="00716445"/>
    <w:rsid w:val="007167A1"/>
    <w:rsid w:val="00717900"/>
    <w:rsid w:val="00717F49"/>
    <w:rsid w:val="00721EF0"/>
    <w:rsid w:val="0072305C"/>
    <w:rsid w:val="00723472"/>
    <w:rsid w:val="00731DFD"/>
    <w:rsid w:val="0073747B"/>
    <w:rsid w:val="00743981"/>
    <w:rsid w:val="0074751A"/>
    <w:rsid w:val="00750520"/>
    <w:rsid w:val="00750714"/>
    <w:rsid w:val="00761C91"/>
    <w:rsid w:val="00761E2E"/>
    <w:rsid w:val="007700BB"/>
    <w:rsid w:val="00772E47"/>
    <w:rsid w:val="00774BD9"/>
    <w:rsid w:val="007772A9"/>
    <w:rsid w:val="0078495B"/>
    <w:rsid w:val="00784EAF"/>
    <w:rsid w:val="00796786"/>
    <w:rsid w:val="00797141"/>
    <w:rsid w:val="00797E4C"/>
    <w:rsid w:val="007A2C2A"/>
    <w:rsid w:val="007A52BC"/>
    <w:rsid w:val="007A64AB"/>
    <w:rsid w:val="007A6633"/>
    <w:rsid w:val="007A66A1"/>
    <w:rsid w:val="007C2BAC"/>
    <w:rsid w:val="007C39DC"/>
    <w:rsid w:val="007C5E67"/>
    <w:rsid w:val="007C6122"/>
    <w:rsid w:val="007D1487"/>
    <w:rsid w:val="007D1EA4"/>
    <w:rsid w:val="007D374B"/>
    <w:rsid w:val="007D6D4D"/>
    <w:rsid w:val="007E1991"/>
    <w:rsid w:val="007E56A6"/>
    <w:rsid w:val="007E73EF"/>
    <w:rsid w:val="007F438C"/>
    <w:rsid w:val="00801DC7"/>
    <w:rsid w:val="008035F2"/>
    <w:rsid w:val="00814D8B"/>
    <w:rsid w:val="00821799"/>
    <w:rsid w:val="00824A53"/>
    <w:rsid w:val="00834437"/>
    <w:rsid w:val="00835685"/>
    <w:rsid w:val="00837331"/>
    <w:rsid w:val="00841F09"/>
    <w:rsid w:val="00844A4B"/>
    <w:rsid w:val="0085419D"/>
    <w:rsid w:val="00854E2A"/>
    <w:rsid w:val="008618CC"/>
    <w:rsid w:val="00866663"/>
    <w:rsid w:val="0086696E"/>
    <w:rsid w:val="00866C54"/>
    <w:rsid w:val="00866CBB"/>
    <w:rsid w:val="00870C7D"/>
    <w:rsid w:val="00872108"/>
    <w:rsid w:val="00874AC8"/>
    <w:rsid w:val="00875C56"/>
    <w:rsid w:val="008761F4"/>
    <w:rsid w:val="00886496"/>
    <w:rsid w:val="00887965"/>
    <w:rsid w:val="00890E5F"/>
    <w:rsid w:val="00890EFA"/>
    <w:rsid w:val="008910DE"/>
    <w:rsid w:val="00891B2F"/>
    <w:rsid w:val="00892DB9"/>
    <w:rsid w:val="0089378C"/>
    <w:rsid w:val="008A45BF"/>
    <w:rsid w:val="008B6A78"/>
    <w:rsid w:val="008C1961"/>
    <w:rsid w:val="008C31C8"/>
    <w:rsid w:val="008C6685"/>
    <w:rsid w:val="008C6C64"/>
    <w:rsid w:val="008C6C82"/>
    <w:rsid w:val="008C6F80"/>
    <w:rsid w:val="008C700B"/>
    <w:rsid w:val="008D02D9"/>
    <w:rsid w:val="008D0C75"/>
    <w:rsid w:val="008D36E8"/>
    <w:rsid w:val="008D37BE"/>
    <w:rsid w:val="008D3B14"/>
    <w:rsid w:val="008D639A"/>
    <w:rsid w:val="008E10DE"/>
    <w:rsid w:val="008E2AB2"/>
    <w:rsid w:val="008F30CB"/>
    <w:rsid w:val="00902E31"/>
    <w:rsid w:val="009133DA"/>
    <w:rsid w:val="00916D6A"/>
    <w:rsid w:val="009200E9"/>
    <w:rsid w:val="00920F97"/>
    <w:rsid w:val="00926D7D"/>
    <w:rsid w:val="00933A20"/>
    <w:rsid w:val="00943F7C"/>
    <w:rsid w:val="00945373"/>
    <w:rsid w:val="00955AC2"/>
    <w:rsid w:val="00955ADA"/>
    <w:rsid w:val="0095772B"/>
    <w:rsid w:val="009602F9"/>
    <w:rsid w:val="009709F6"/>
    <w:rsid w:val="009713AE"/>
    <w:rsid w:val="009743D1"/>
    <w:rsid w:val="009749EA"/>
    <w:rsid w:val="00982B3B"/>
    <w:rsid w:val="00984E7A"/>
    <w:rsid w:val="00990DE7"/>
    <w:rsid w:val="009936F0"/>
    <w:rsid w:val="00994503"/>
    <w:rsid w:val="0099670A"/>
    <w:rsid w:val="009A0D82"/>
    <w:rsid w:val="009A16CF"/>
    <w:rsid w:val="009A2932"/>
    <w:rsid w:val="009A3418"/>
    <w:rsid w:val="009B0D85"/>
    <w:rsid w:val="009B115F"/>
    <w:rsid w:val="009B22F3"/>
    <w:rsid w:val="009B6695"/>
    <w:rsid w:val="009C26F0"/>
    <w:rsid w:val="009C3CFC"/>
    <w:rsid w:val="009C4D1A"/>
    <w:rsid w:val="009D14DE"/>
    <w:rsid w:val="009D3D9E"/>
    <w:rsid w:val="009D481E"/>
    <w:rsid w:val="009E123F"/>
    <w:rsid w:val="009E1301"/>
    <w:rsid w:val="009E5736"/>
    <w:rsid w:val="009E7396"/>
    <w:rsid w:val="009F25B2"/>
    <w:rsid w:val="009F6553"/>
    <w:rsid w:val="009F66C6"/>
    <w:rsid w:val="00A01975"/>
    <w:rsid w:val="00A021C2"/>
    <w:rsid w:val="00A1160E"/>
    <w:rsid w:val="00A118D8"/>
    <w:rsid w:val="00A126E5"/>
    <w:rsid w:val="00A16EE1"/>
    <w:rsid w:val="00A21966"/>
    <w:rsid w:val="00A22347"/>
    <w:rsid w:val="00A316EB"/>
    <w:rsid w:val="00A33BC0"/>
    <w:rsid w:val="00A37602"/>
    <w:rsid w:val="00A37830"/>
    <w:rsid w:val="00A45386"/>
    <w:rsid w:val="00A47995"/>
    <w:rsid w:val="00A51D9E"/>
    <w:rsid w:val="00A56D59"/>
    <w:rsid w:val="00A60F14"/>
    <w:rsid w:val="00A61527"/>
    <w:rsid w:val="00A61711"/>
    <w:rsid w:val="00A65F90"/>
    <w:rsid w:val="00A71A2D"/>
    <w:rsid w:val="00A94E07"/>
    <w:rsid w:val="00AA029A"/>
    <w:rsid w:val="00AA5AA1"/>
    <w:rsid w:val="00AA701C"/>
    <w:rsid w:val="00AA732F"/>
    <w:rsid w:val="00AB031F"/>
    <w:rsid w:val="00AD0FF1"/>
    <w:rsid w:val="00AD1D87"/>
    <w:rsid w:val="00AD2F02"/>
    <w:rsid w:val="00AD37A9"/>
    <w:rsid w:val="00AD4E96"/>
    <w:rsid w:val="00AE0A03"/>
    <w:rsid w:val="00AE35EF"/>
    <w:rsid w:val="00AE63EF"/>
    <w:rsid w:val="00AE7D6F"/>
    <w:rsid w:val="00AF13C4"/>
    <w:rsid w:val="00AF195A"/>
    <w:rsid w:val="00AF1F05"/>
    <w:rsid w:val="00AF3394"/>
    <w:rsid w:val="00B02E9F"/>
    <w:rsid w:val="00B03332"/>
    <w:rsid w:val="00B05ACE"/>
    <w:rsid w:val="00B063B2"/>
    <w:rsid w:val="00B10492"/>
    <w:rsid w:val="00B114D9"/>
    <w:rsid w:val="00B12BD4"/>
    <w:rsid w:val="00B13BD9"/>
    <w:rsid w:val="00B15625"/>
    <w:rsid w:val="00B2522A"/>
    <w:rsid w:val="00B30E66"/>
    <w:rsid w:val="00B311A8"/>
    <w:rsid w:val="00B31CDD"/>
    <w:rsid w:val="00B335BD"/>
    <w:rsid w:val="00B43024"/>
    <w:rsid w:val="00B43DF0"/>
    <w:rsid w:val="00B519EB"/>
    <w:rsid w:val="00B521F0"/>
    <w:rsid w:val="00B5462F"/>
    <w:rsid w:val="00B557BA"/>
    <w:rsid w:val="00B56C22"/>
    <w:rsid w:val="00B6040F"/>
    <w:rsid w:val="00B60FC7"/>
    <w:rsid w:val="00B62C9F"/>
    <w:rsid w:val="00B63E90"/>
    <w:rsid w:val="00B658B1"/>
    <w:rsid w:val="00B717D7"/>
    <w:rsid w:val="00B751EA"/>
    <w:rsid w:val="00B76D0B"/>
    <w:rsid w:val="00B77C5E"/>
    <w:rsid w:val="00B846D7"/>
    <w:rsid w:val="00B84FB4"/>
    <w:rsid w:val="00B91671"/>
    <w:rsid w:val="00B9218A"/>
    <w:rsid w:val="00B92667"/>
    <w:rsid w:val="00B92F2D"/>
    <w:rsid w:val="00B94D70"/>
    <w:rsid w:val="00B95F24"/>
    <w:rsid w:val="00BA259B"/>
    <w:rsid w:val="00BA305A"/>
    <w:rsid w:val="00BA6BCD"/>
    <w:rsid w:val="00BB2697"/>
    <w:rsid w:val="00BB35D1"/>
    <w:rsid w:val="00BB55B8"/>
    <w:rsid w:val="00BB7BD3"/>
    <w:rsid w:val="00BC175C"/>
    <w:rsid w:val="00BC349E"/>
    <w:rsid w:val="00BC4686"/>
    <w:rsid w:val="00BC57E4"/>
    <w:rsid w:val="00BD493F"/>
    <w:rsid w:val="00BD68B8"/>
    <w:rsid w:val="00BE05FA"/>
    <w:rsid w:val="00BE2A56"/>
    <w:rsid w:val="00BE45DE"/>
    <w:rsid w:val="00BE53BE"/>
    <w:rsid w:val="00BE6A00"/>
    <w:rsid w:val="00BF455F"/>
    <w:rsid w:val="00BF4806"/>
    <w:rsid w:val="00BF71DE"/>
    <w:rsid w:val="00BF7746"/>
    <w:rsid w:val="00C01DFE"/>
    <w:rsid w:val="00C02179"/>
    <w:rsid w:val="00C0372F"/>
    <w:rsid w:val="00C05BBA"/>
    <w:rsid w:val="00C07F6E"/>
    <w:rsid w:val="00C116E1"/>
    <w:rsid w:val="00C1293B"/>
    <w:rsid w:val="00C13551"/>
    <w:rsid w:val="00C233E9"/>
    <w:rsid w:val="00C23E24"/>
    <w:rsid w:val="00C24824"/>
    <w:rsid w:val="00C24BA5"/>
    <w:rsid w:val="00C328E6"/>
    <w:rsid w:val="00C35869"/>
    <w:rsid w:val="00C431B0"/>
    <w:rsid w:val="00C43897"/>
    <w:rsid w:val="00C43B1F"/>
    <w:rsid w:val="00C43C54"/>
    <w:rsid w:val="00C46479"/>
    <w:rsid w:val="00C50DF6"/>
    <w:rsid w:val="00C51966"/>
    <w:rsid w:val="00C52F93"/>
    <w:rsid w:val="00C54069"/>
    <w:rsid w:val="00C55198"/>
    <w:rsid w:val="00C56D93"/>
    <w:rsid w:val="00C57F67"/>
    <w:rsid w:val="00C60A3F"/>
    <w:rsid w:val="00C63097"/>
    <w:rsid w:val="00C70115"/>
    <w:rsid w:val="00C71C02"/>
    <w:rsid w:val="00C73FC0"/>
    <w:rsid w:val="00C7542F"/>
    <w:rsid w:val="00C77F85"/>
    <w:rsid w:val="00C839D2"/>
    <w:rsid w:val="00C84432"/>
    <w:rsid w:val="00C85EF3"/>
    <w:rsid w:val="00C90120"/>
    <w:rsid w:val="00C906AF"/>
    <w:rsid w:val="00C91A04"/>
    <w:rsid w:val="00C92BB1"/>
    <w:rsid w:val="00C9553E"/>
    <w:rsid w:val="00C957CA"/>
    <w:rsid w:val="00C958F0"/>
    <w:rsid w:val="00C963AE"/>
    <w:rsid w:val="00C96D88"/>
    <w:rsid w:val="00CA45EB"/>
    <w:rsid w:val="00CC197D"/>
    <w:rsid w:val="00CC1B2A"/>
    <w:rsid w:val="00CC5EC6"/>
    <w:rsid w:val="00CD21F0"/>
    <w:rsid w:val="00CD400E"/>
    <w:rsid w:val="00CD4C6E"/>
    <w:rsid w:val="00CD636A"/>
    <w:rsid w:val="00CD694A"/>
    <w:rsid w:val="00CE0276"/>
    <w:rsid w:val="00CE6B35"/>
    <w:rsid w:val="00CF0E6D"/>
    <w:rsid w:val="00CF35A7"/>
    <w:rsid w:val="00CF4B0F"/>
    <w:rsid w:val="00CF4EDD"/>
    <w:rsid w:val="00D01D43"/>
    <w:rsid w:val="00D04115"/>
    <w:rsid w:val="00D11174"/>
    <w:rsid w:val="00D14396"/>
    <w:rsid w:val="00D216BF"/>
    <w:rsid w:val="00D219B1"/>
    <w:rsid w:val="00D32362"/>
    <w:rsid w:val="00D3279C"/>
    <w:rsid w:val="00D32981"/>
    <w:rsid w:val="00D37889"/>
    <w:rsid w:val="00D40098"/>
    <w:rsid w:val="00D408ED"/>
    <w:rsid w:val="00D442BB"/>
    <w:rsid w:val="00D51007"/>
    <w:rsid w:val="00D558C1"/>
    <w:rsid w:val="00D56CD7"/>
    <w:rsid w:val="00D571FD"/>
    <w:rsid w:val="00D64B46"/>
    <w:rsid w:val="00D65140"/>
    <w:rsid w:val="00D67611"/>
    <w:rsid w:val="00D73375"/>
    <w:rsid w:val="00D73FC9"/>
    <w:rsid w:val="00D742DD"/>
    <w:rsid w:val="00D84302"/>
    <w:rsid w:val="00D87FDD"/>
    <w:rsid w:val="00D952BD"/>
    <w:rsid w:val="00D95F4E"/>
    <w:rsid w:val="00D96BB2"/>
    <w:rsid w:val="00DA1645"/>
    <w:rsid w:val="00DA2A05"/>
    <w:rsid w:val="00DA365A"/>
    <w:rsid w:val="00DA40BE"/>
    <w:rsid w:val="00DA7C08"/>
    <w:rsid w:val="00DC17C6"/>
    <w:rsid w:val="00DC327B"/>
    <w:rsid w:val="00DC7D4F"/>
    <w:rsid w:val="00DE5FDB"/>
    <w:rsid w:val="00DF08BD"/>
    <w:rsid w:val="00DF381D"/>
    <w:rsid w:val="00DF4608"/>
    <w:rsid w:val="00DF4623"/>
    <w:rsid w:val="00E00B69"/>
    <w:rsid w:val="00E050B0"/>
    <w:rsid w:val="00E12A88"/>
    <w:rsid w:val="00E21997"/>
    <w:rsid w:val="00E26EA5"/>
    <w:rsid w:val="00E441C7"/>
    <w:rsid w:val="00E44588"/>
    <w:rsid w:val="00E449CE"/>
    <w:rsid w:val="00E46D1F"/>
    <w:rsid w:val="00E5134F"/>
    <w:rsid w:val="00E520CA"/>
    <w:rsid w:val="00E52AA4"/>
    <w:rsid w:val="00E560EC"/>
    <w:rsid w:val="00E566B4"/>
    <w:rsid w:val="00E56A1B"/>
    <w:rsid w:val="00E6343F"/>
    <w:rsid w:val="00E72BAD"/>
    <w:rsid w:val="00E73190"/>
    <w:rsid w:val="00E75A0B"/>
    <w:rsid w:val="00E80B83"/>
    <w:rsid w:val="00E86A88"/>
    <w:rsid w:val="00E91C58"/>
    <w:rsid w:val="00E92B84"/>
    <w:rsid w:val="00E95A73"/>
    <w:rsid w:val="00E95A9C"/>
    <w:rsid w:val="00E97258"/>
    <w:rsid w:val="00E975FF"/>
    <w:rsid w:val="00EA1479"/>
    <w:rsid w:val="00EA4F1C"/>
    <w:rsid w:val="00EA5260"/>
    <w:rsid w:val="00EA63EF"/>
    <w:rsid w:val="00EB0979"/>
    <w:rsid w:val="00EB3FEC"/>
    <w:rsid w:val="00EB752C"/>
    <w:rsid w:val="00EC4AD1"/>
    <w:rsid w:val="00EC5E58"/>
    <w:rsid w:val="00ED216A"/>
    <w:rsid w:val="00ED4677"/>
    <w:rsid w:val="00ED4D8A"/>
    <w:rsid w:val="00ED54A5"/>
    <w:rsid w:val="00ED63A6"/>
    <w:rsid w:val="00ED749C"/>
    <w:rsid w:val="00EE0DF3"/>
    <w:rsid w:val="00EE1263"/>
    <w:rsid w:val="00EE41F8"/>
    <w:rsid w:val="00EE573A"/>
    <w:rsid w:val="00EE7D09"/>
    <w:rsid w:val="00EF0856"/>
    <w:rsid w:val="00EF0EAC"/>
    <w:rsid w:val="00EF3209"/>
    <w:rsid w:val="00F010C9"/>
    <w:rsid w:val="00F07D3F"/>
    <w:rsid w:val="00F14C32"/>
    <w:rsid w:val="00F15C81"/>
    <w:rsid w:val="00F21B6B"/>
    <w:rsid w:val="00F22896"/>
    <w:rsid w:val="00F237F9"/>
    <w:rsid w:val="00F26E95"/>
    <w:rsid w:val="00F30A60"/>
    <w:rsid w:val="00F319AB"/>
    <w:rsid w:val="00F33D20"/>
    <w:rsid w:val="00F422A7"/>
    <w:rsid w:val="00F42624"/>
    <w:rsid w:val="00F5698E"/>
    <w:rsid w:val="00F6219A"/>
    <w:rsid w:val="00F62E48"/>
    <w:rsid w:val="00F63E86"/>
    <w:rsid w:val="00F723C9"/>
    <w:rsid w:val="00F733DA"/>
    <w:rsid w:val="00F73E61"/>
    <w:rsid w:val="00F75A86"/>
    <w:rsid w:val="00F76E08"/>
    <w:rsid w:val="00F7718F"/>
    <w:rsid w:val="00F77CD6"/>
    <w:rsid w:val="00F80B93"/>
    <w:rsid w:val="00F854B5"/>
    <w:rsid w:val="00F85515"/>
    <w:rsid w:val="00F90976"/>
    <w:rsid w:val="00F91C30"/>
    <w:rsid w:val="00F974FF"/>
    <w:rsid w:val="00F97A84"/>
    <w:rsid w:val="00FA2950"/>
    <w:rsid w:val="00FA7BEF"/>
    <w:rsid w:val="00FB1E0F"/>
    <w:rsid w:val="00FB5C6E"/>
    <w:rsid w:val="00FC0FC8"/>
    <w:rsid w:val="00FC46CB"/>
    <w:rsid w:val="00FD2046"/>
    <w:rsid w:val="00FD3427"/>
    <w:rsid w:val="00FD72D9"/>
    <w:rsid w:val="00FD7C2B"/>
    <w:rsid w:val="00FE00F6"/>
    <w:rsid w:val="00FE0F09"/>
    <w:rsid w:val="00FE29F4"/>
    <w:rsid w:val="00FE4B1F"/>
    <w:rsid w:val="00FE4F07"/>
    <w:rsid w:val="00FE729F"/>
    <w:rsid w:val="00FE7641"/>
    <w:rsid w:val="00FF7AE3"/>
    <w:rsid w:val="00FF7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4A6"/>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Знак,body text,body text Знак,body text Знак Знак,bt,ändrad,body text1,bt1,body text2,bt2,body text11,bt11,body text3,bt3,paragraph 2,paragraph 21,EHPT,Body Text2,b,Body Text level 2"/>
    <w:basedOn w:val="a"/>
    <w:link w:val="a4"/>
    <w:rsid w:val="001354A6"/>
    <w:pPr>
      <w:spacing w:after="120"/>
    </w:pPr>
  </w:style>
  <w:style w:type="character" w:customStyle="1" w:styleId="a4">
    <w:name w:val="Основной текст Знак"/>
    <w:aliases w:val="Знак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
    <w:link w:val="a3"/>
    <w:rsid w:val="001354A6"/>
    <w:rPr>
      <w:lang w:val="ru-RU" w:eastAsia="ru-RU" w:bidi="ar-SA"/>
    </w:rPr>
  </w:style>
  <w:style w:type="table" w:styleId="a5">
    <w:name w:val="Table Grid"/>
    <w:basedOn w:val="a1"/>
    <w:rsid w:val="0013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 Знак1 Знак Знак1"/>
    <w:basedOn w:val="a"/>
    <w:rsid w:val="001354A6"/>
    <w:pPr>
      <w:spacing w:before="100" w:beforeAutospacing="1" w:after="100" w:afterAutospacing="1"/>
    </w:pPr>
    <w:rPr>
      <w:rFonts w:ascii="Tahoma" w:hAnsi="Tahoma"/>
      <w:lang w:val="en-US" w:eastAsia="en-US"/>
    </w:rPr>
  </w:style>
  <w:style w:type="paragraph" w:customStyle="1" w:styleId="ConsPlusNormal">
    <w:name w:val="ConsPlusNormal"/>
    <w:rsid w:val="001354A6"/>
    <w:pPr>
      <w:widowControl w:val="0"/>
      <w:autoSpaceDE w:val="0"/>
      <w:autoSpaceDN w:val="0"/>
      <w:adjustRightInd w:val="0"/>
      <w:ind w:firstLine="720"/>
    </w:pPr>
    <w:rPr>
      <w:rFonts w:ascii="Arial" w:hAnsi="Arial" w:cs="Arial"/>
    </w:rPr>
  </w:style>
  <w:style w:type="paragraph" w:styleId="a6">
    <w:name w:val="Title"/>
    <w:basedOn w:val="a"/>
    <w:link w:val="a7"/>
    <w:qFormat/>
    <w:rsid w:val="001354A6"/>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7">
    <w:name w:val="Название Знак"/>
    <w:link w:val="a6"/>
    <w:rsid w:val="001354A6"/>
    <w:rPr>
      <w:bCs/>
      <w:color w:val="000000"/>
      <w:spacing w:val="13"/>
      <w:sz w:val="24"/>
      <w:szCs w:val="22"/>
      <w:lang w:val="ru-RU" w:eastAsia="ru-RU" w:bidi="ar-SA"/>
    </w:rPr>
  </w:style>
  <w:style w:type="paragraph" w:styleId="a8">
    <w:name w:val="Balloon Text"/>
    <w:basedOn w:val="a"/>
    <w:semiHidden/>
    <w:rsid w:val="0059737C"/>
    <w:rPr>
      <w:rFonts w:ascii="Tahoma" w:hAnsi="Tahoma" w:cs="Tahoma"/>
      <w:sz w:val="16"/>
      <w:szCs w:val="16"/>
    </w:rPr>
  </w:style>
  <w:style w:type="paragraph" w:customStyle="1" w:styleId="a9">
    <w:name w:val="Базовый"/>
    <w:rsid w:val="005947C2"/>
    <w:pPr>
      <w:tabs>
        <w:tab w:val="left" w:pos="709"/>
      </w:tabs>
      <w:suppressAutoHyphens/>
      <w:spacing w:line="100" w:lineRule="atLeast"/>
    </w:pPr>
    <w:rPr>
      <w:rFonts w:eastAsia="Calibri"/>
    </w:rPr>
  </w:style>
  <w:style w:type="paragraph" w:styleId="aa">
    <w:name w:val="Body Text Indent"/>
    <w:basedOn w:val="a"/>
    <w:rsid w:val="00C839D2"/>
    <w:pPr>
      <w:spacing w:after="120"/>
      <w:ind w:left="283"/>
    </w:pPr>
  </w:style>
  <w:style w:type="paragraph" w:customStyle="1" w:styleId="ab">
    <w:name w:val=" Знак"/>
    <w:basedOn w:val="a"/>
    <w:rsid w:val="00C13551"/>
    <w:pPr>
      <w:spacing w:before="100" w:beforeAutospacing="1" w:after="100" w:afterAutospacing="1"/>
    </w:pPr>
    <w:rPr>
      <w:rFonts w:ascii="Tahoma" w:hAnsi="Tahoma"/>
      <w:lang w:val="en-US" w:eastAsia="en-US"/>
    </w:rPr>
  </w:style>
  <w:style w:type="character" w:styleId="ac">
    <w:name w:val="annotation reference"/>
    <w:basedOn w:val="a0"/>
    <w:rsid w:val="00743981"/>
    <w:rPr>
      <w:sz w:val="16"/>
      <w:szCs w:val="16"/>
    </w:rPr>
  </w:style>
  <w:style w:type="paragraph" w:styleId="ad">
    <w:name w:val="annotation text"/>
    <w:basedOn w:val="a"/>
    <w:link w:val="ae"/>
    <w:rsid w:val="00743981"/>
  </w:style>
  <w:style w:type="character" w:customStyle="1" w:styleId="ae">
    <w:name w:val="Текст примечания Знак"/>
    <w:basedOn w:val="a0"/>
    <w:link w:val="ad"/>
    <w:rsid w:val="00743981"/>
  </w:style>
  <w:style w:type="paragraph" w:styleId="af">
    <w:name w:val="annotation subject"/>
    <w:basedOn w:val="ad"/>
    <w:next w:val="ad"/>
    <w:link w:val="af0"/>
    <w:rsid w:val="00743981"/>
    <w:rPr>
      <w:b/>
      <w:bCs/>
    </w:rPr>
  </w:style>
  <w:style w:type="character" w:customStyle="1" w:styleId="af0">
    <w:name w:val="Тема примечания Знак"/>
    <w:basedOn w:val="ae"/>
    <w:link w:val="af"/>
    <w:rsid w:val="00743981"/>
    <w:rPr>
      <w:b/>
      <w:bCs/>
    </w:rPr>
  </w:style>
  <w:style w:type="paragraph" w:styleId="2">
    <w:name w:val="Body Text Indent 2"/>
    <w:basedOn w:val="a"/>
    <w:link w:val="20"/>
    <w:rsid w:val="002B6109"/>
    <w:pPr>
      <w:spacing w:after="120" w:line="480" w:lineRule="auto"/>
      <w:ind w:left="283"/>
    </w:pPr>
  </w:style>
  <w:style w:type="character" w:customStyle="1" w:styleId="20">
    <w:name w:val="Основной текст с отступом 2 Знак"/>
    <w:basedOn w:val="a0"/>
    <w:link w:val="2"/>
    <w:rsid w:val="002B6109"/>
  </w:style>
  <w:style w:type="paragraph" w:styleId="af1">
    <w:name w:val="No Spacing"/>
    <w:basedOn w:val="a"/>
    <w:uiPriority w:val="1"/>
    <w:qFormat/>
    <w:rsid w:val="002B6109"/>
    <w:rPr>
      <w:rFonts w:ascii="Calibri" w:eastAsia="Calibri" w:hAnsi="Calibri"/>
      <w:sz w:val="22"/>
      <w:szCs w:val="22"/>
    </w:rPr>
  </w:style>
  <w:style w:type="paragraph" w:customStyle="1" w:styleId="s26">
    <w:name w:val="s26 Заголовок приложения"/>
    <w:basedOn w:val="a"/>
    <w:rsid w:val="002B6109"/>
    <w:pPr>
      <w:overflowPunct w:val="0"/>
      <w:autoSpaceDE w:val="0"/>
      <w:autoSpaceDN w:val="0"/>
      <w:spacing w:before="60" w:after="120"/>
      <w:jc w:val="center"/>
    </w:pPr>
    <w:rPr>
      <w:rFonts w:eastAsia="Calibri"/>
      <w:b/>
      <w:bCs/>
      <w:sz w:val="28"/>
      <w:szCs w:val="28"/>
    </w:rPr>
  </w:style>
  <w:style w:type="paragraph" w:customStyle="1" w:styleId="Text">
    <w:name w:val="Text"/>
    <w:basedOn w:val="a"/>
    <w:rsid w:val="002B6109"/>
    <w:pPr>
      <w:spacing w:after="240"/>
      <w:jc w:val="both"/>
    </w:pPr>
    <w:rPr>
      <w:rFonts w:eastAsia="Calibri"/>
      <w:sz w:val="24"/>
      <w:szCs w:val="24"/>
      <w:lang w:eastAsia="en-US"/>
    </w:rPr>
  </w:style>
  <w:style w:type="paragraph" w:styleId="af2">
    <w:name w:val="List Paragraph"/>
    <w:basedOn w:val="a"/>
    <w:uiPriority w:val="34"/>
    <w:qFormat/>
    <w:rsid w:val="003F6BA3"/>
    <w:pPr>
      <w:ind w:left="720"/>
      <w:contextualSpacing/>
    </w:pPr>
    <w:rPr>
      <w:sz w:val="24"/>
      <w:szCs w:val="24"/>
    </w:rPr>
  </w:style>
  <w:style w:type="paragraph" w:customStyle="1" w:styleId="Default">
    <w:name w:val="Default"/>
    <w:rsid w:val="00672A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8AE3-0592-4F3D-8229-947216D8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ВСГТУ</Company>
  <LinksUpToDate>false</LinksUpToDate>
  <CharactersWithSpaces>26847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Администратор</dc:creator>
  <cp:keywords/>
  <dc:description/>
  <cp:lastModifiedBy>User</cp:lastModifiedBy>
  <cp:revision>7</cp:revision>
  <cp:lastPrinted>2014-04-07T02:23:00Z</cp:lastPrinted>
  <dcterms:created xsi:type="dcterms:W3CDTF">2019-10-28T07:45:00Z</dcterms:created>
  <dcterms:modified xsi:type="dcterms:W3CDTF">2019-10-28T08:11:00Z</dcterms:modified>
</cp:coreProperties>
</file>